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3702" w:rsidRDefault="00203702" w:rsidP="002229F7">
      <w:pPr>
        <w:spacing w:before="360" w:after="1440"/>
      </w:pPr>
      <w:r>
        <w:rPr>
          <w:noProof/>
          <w:lang w:eastAsia="en-AU"/>
        </w:rPr>
        <w:drawing>
          <wp:anchor distT="0" distB="0" distL="114300" distR="114300" simplePos="0" relativeHeight="251659264" behindDoc="1" locked="1" layoutInCell="1" allowOverlap="1" wp14:anchorId="652F09DA" wp14:editId="5899CAB5">
            <wp:simplePos x="0" y="0"/>
            <wp:positionH relativeFrom="page">
              <wp:posOffset>6350</wp:posOffset>
            </wp:positionH>
            <wp:positionV relativeFrom="page">
              <wp:posOffset>0</wp:posOffset>
            </wp:positionV>
            <wp:extent cx="7558405" cy="19431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8405" cy="1943100"/>
                    </a:xfrm>
                    <a:prstGeom prst="rect">
                      <a:avLst/>
                    </a:prstGeom>
                  </pic:spPr>
                </pic:pic>
              </a:graphicData>
            </a:graphic>
            <wp14:sizeRelH relativeFrom="margin">
              <wp14:pctWidth>0</wp14:pctWidth>
            </wp14:sizeRelH>
            <wp14:sizeRelV relativeFrom="margin">
              <wp14:pctHeight>0</wp14:pctHeight>
            </wp14:sizeRelV>
          </wp:anchor>
        </w:drawing>
      </w:r>
      <w:r w:rsidR="008B3185">
        <w:rPr>
          <w:noProof/>
          <w:lang w:eastAsia="en-AU"/>
        </w:rPr>
        <w:t xml:space="preserve"> </w:t>
      </w:r>
      <w:r>
        <w:rPr>
          <w:noProof/>
          <w:lang w:eastAsia="en-AU"/>
        </w:rPr>
        <w:drawing>
          <wp:inline distT="0" distB="0" distL="0" distR="0" wp14:anchorId="1F026BC8" wp14:editId="3AED8BF5">
            <wp:extent cx="6389280" cy="71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89280" cy="712800"/>
                    </a:xfrm>
                    <a:prstGeom prst="rect">
                      <a:avLst/>
                    </a:prstGeom>
                  </pic:spPr>
                </pic:pic>
              </a:graphicData>
            </a:graphic>
          </wp:inline>
        </w:drawing>
      </w:r>
    </w:p>
    <w:sdt>
      <w:sdtPr>
        <w:alias w:val="Title"/>
        <w:tag w:val=""/>
        <w:id w:val="975726233"/>
        <w:placeholder>
          <w:docPart w:val="9FF3D0E862CE45C08F134ECDD0B58551"/>
        </w:placeholder>
        <w:dataBinding w:prefixMappings="xmlns:ns0='http://purl.org/dc/elements/1.1/' xmlns:ns1='http://schemas.openxmlformats.org/package/2006/metadata/core-properties' " w:xpath="/ns1:coreProperties[1]/ns0:title[1]" w:storeItemID="{6C3C8BC8-F283-45AE-878A-BAB7291924A1}"/>
        <w:text/>
      </w:sdtPr>
      <w:sdtEndPr/>
      <w:sdtContent>
        <w:p w:rsidR="00636118" w:rsidRPr="00BE3AD8" w:rsidRDefault="00AD459C" w:rsidP="004F77AA">
          <w:pPr>
            <w:pStyle w:val="Title"/>
            <w:spacing w:before="0"/>
          </w:pPr>
          <w:r>
            <w:t>Applications Portal</w:t>
          </w:r>
        </w:p>
      </w:sdtContent>
    </w:sdt>
    <w:p w:rsidR="00DE4FE2" w:rsidRPr="00BE3AD8" w:rsidRDefault="001B70CF" w:rsidP="00BE3AD8">
      <w:pPr>
        <w:pStyle w:val="Subtitle"/>
      </w:pPr>
      <w:r>
        <w:t>FAQs</w:t>
      </w:r>
    </w:p>
    <w:sdt>
      <w:sdtPr>
        <w:alias w:val="Publish Date"/>
        <w:tag w:val=""/>
        <w:id w:val="452527336"/>
        <w:placeholder>
          <w:docPart w:val="B1023D8134894CB6BBD6CE4984AD4B54"/>
        </w:placeholder>
        <w:dataBinding w:prefixMappings="xmlns:ns0='http://schemas.microsoft.com/office/2006/coverPageProps' " w:xpath="/ns0:CoverPageProperties[1]/ns0:PublishDate[1]" w:storeItemID="{55AF091B-3C7A-41E3-B477-F2FDAA23CFDA}"/>
        <w:date>
          <w:dateFormat w:val="MMMM yyyy"/>
          <w:lid w:val="en-AU"/>
          <w:storeMappedDataAs w:val="dateTime"/>
          <w:calendar w:val="gregorian"/>
        </w:date>
      </w:sdtPr>
      <w:sdtEndPr/>
      <w:sdtContent>
        <w:p w:rsidR="00DE4FE2" w:rsidRDefault="00AD459C" w:rsidP="00DE4FE2">
          <w:pPr>
            <w:pStyle w:val="CoverDate"/>
          </w:pPr>
          <w:r>
            <w:t>November 2022</w:t>
          </w:r>
          <w:r w:rsidR="00C01303">
            <w:t xml:space="preserve"> (V1.0)</w:t>
          </w:r>
        </w:p>
      </w:sdtContent>
    </w:sdt>
    <w:sdt>
      <w:sdtPr>
        <w:rPr>
          <w:rFonts w:cstheme="minorBidi"/>
          <w:b w:val="0"/>
          <w:sz w:val="22"/>
          <w:u w:val="none"/>
        </w:rPr>
        <w:id w:val="1359081669"/>
        <w:docPartObj>
          <w:docPartGallery w:val="Table of Contents"/>
          <w:docPartUnique/>
        </w:docPartObj>
      </w:sdtPr>
      <w:sdtEndPr>
        <w:rPr>
          <w:bCs/>
          <w:noProof/>
        </w:rPr>
      </w:sdtEndPr>
      <w:sdtContent>
        <w:p w:rsidR="00C01303" w:rsidRDefault="00987496">
          <w:pPr>
            <w:pStyle w:val="TOC1"/>
            <w:rPr>
              <w:rFonts w:eastAsiaTheme="minorEastAsia" w:cstheme="minorBidi"/>
              <w:b w:val="0"/>
              <w:noProof/>
              <w:color w:val="auto"/>
              <w:sz w:val="22"/>
              <w:u w:val="none"/>
              <w:lang w:eastAsia="en-AU"/>
            </w:rPr>
          </w:pPr>
          <w:r>
            <w:fldChar w:fldCharType="begin"/>
          </w:r>
          <w:r>
            <w:instrText xml:space="preserve"> TOC \o "1-3" \h \z \u </w:instrText>
          </w:r>
          <w:r>
            <w:fldChar w:fldCharType="separate"/>
          </w:r>
          <w:hyperlink w:anchor="_Toc119683146" w:history="1">
            <w:r w:rsidR="00C01303" w:rsidRPr="00773628">
              <w:rPr>
                <w:rStyle w:val="Hyperlink"/>
                <w:noProof/>
              </w:rPr>
              <w:t>What’s new?</w:t>
            </w:r>
            <w:r w:rsidR="00C01303">
              <w:rPr>
                <w:noProof/>
                <w:webHidden/>
              </w:rPr>
              <w:tab/>
            </w:r>
            <w:r w:rsidR="00C01303">
              <w:rPr>
                <w:noProof/>
                <w:webHidden/>
              </w:rPr>
              <w:fldChar w:fldCharType="begin"/>
            </w:r>
            <w:r w:rsidR="00C01303">
              <w:rPr>
                <w:noProof/>
                <w:webHidden/>
              </w:rPr>
              <w:instrText xml:space="preserve"> PAGEREF _Toc119683146 \h </w:instrText>
            </w:r>
            <w:r w:rsidR="00C01303">
              <w:rPr>
                <w:noProof/>
                <w:webHidden/>
              </w:rPr>
            </w:r>
            <w:r w:rsidR="00C01303">
              <w:rPr>
                <w:noProof/>
                <w:webHidden/>
              </w:rPr>
              <w:fldChar w:fldCharType="separate"/>
            </w:r>
            <w:r w:rsidR="00C01303">
              <w:rPr>
                <w:noProof/>
                <w:webHidden/>
              </w:rPr>
              <w:t>2</w:t>
            </w:r>
            <w:r w:rsidR="00C01303">
              <w:rPr>
                <w:noProof/>
                <w:webHidden/>
              </w:rPr>
              <w:fldChar w:fldCharType="end"/>
            </w:r>
          </w:hyperlink>
        </w:p>
        <w:p w:rsidR="00C01303" w:rsidRDefault="00C01303">
          <w:pPr>
            <w:pStyle w:val="TOC1"/>
            <w:rPr>
              <w:rFonts w:eastAsiaTheme="minorEastAsia" w:cstheme="minorBidi"/>
              <w:b w:val="0"/>
              <w:noProof/>
              <w:color w:val="auto"/>
              <w:sz w:val="22"/>
              <w:u w:val="none"/>
              <w:lang w:eastAsia="en-AU"/>
            </w:rPr>
          </w:pPr>
          <w:hyperlink w:anchor="_Toc119683147" w:history="1">
            <w:r w:rsidRPr="00773628">
              <w:rPr>
                <w:rStyle w:val="Hyperlink"/>
                <w:noProof/>
              </w:rPr>
              <w:t>I am an existing user - how do I login for the first time to the new Portal?</w:t>
            </w:r>
            <w:r>
              <w:rPr>
                <w:noProof/>
                <w:webHidden/>
              </w:rPr>
              <w:tab/>
            </w:r>
            <w:r>
              <w:rPr>
                <w:noProof/>
                <w:webHidden/>
              </w:rPr>
              <w:fldChar w:fldCharType="begin"/>
            </w:r>
            <w:r>
              <w:rPr>
                <w:noProof/>
                <w:webHidden/>
              </w:rPr>
              <w:instrText xml:space="preserve"> PAGEREF _Toc119683147 \h </w:instrText>
            </w:r>
            <w:r>
              <w:rPr>
                <w:noProof/>
                <w:webHidden/>
              </w:rPr>
            </w:r>
            <w:r>
              <w:rPr>
                <w:noProof/>
                <w:webHidden/>
              </w:rPr>
              <w:fldChar w:fldCharType="separate"/>
            </w:r>
            <w:r>
              <w:rPr>
                <w:noProof/>
                <w:webHidden/>
              </w:rPr>
              <w:t>2</w:t>
            </w:r>
            <w:r>
              <w:rPr>
                <w:noProof/>
                <w:webHidden/>
              </w:rPr>
              <w:fldChar w:fldCharType="end"/>
            </w:r>
          </w:hyperlink>
        </w:p>
        <w:p w:rsidR="00C01303" w:rsidRDefault="00C01303">
          <w:pPr>
            <w:pStyle w:val="TOC1"/>
            <w:rPr>
              <w:rFonts w:eastAsiaTheme="minorEastAsia" w:cstheme="minorBidi"/>
              <w:b w:val="0"/>
              <w:noProof/>
              <w:color w:val="auto"/>
              <w:sz w:val="22"/>
              <w:u w:val="none"/>
              <w:lang w:eastAsia="en-AU"/>
            </w:rPr>
          </w:pPr>
          <w:hyperlink w:anchor="_Toc119683148" w:history="1">
            <w:r w:rsidRPr="00773628">
              <w:rPr>
                <w:rStyle w:val="Hyperlink"/>
                <w:noProof/>
              </w:rPr>
              <w:t>How do I connect to an Organisation?</w:t>
            </w:r>
            <w:r>
              <w:rPr>
                <w:noProof/>
                <w:webHidden/>
              </w:rPr>
              <w:tab/>
            </w:r>
            <w:r>
              <w:rPr>
                <w:noProof/>
                <w:webHidden/>
              </w:rPr>
              <w:fldChar w:fldCharType="begin"/>
            </w:r>
            <w:r>
              <w:rPr>
                <w:noProof/>
                <w:webHidden/>
              </w:rPr>
              <w:instrText xml:space="preserve"> PAGEREF _Toc119683148 \h </w:instrText>
            </w:r>
            <w:r>
              <w:rPr>
                <w:noProof/>
                <w:webHidden/>
              </w:rPr>
            </w:r>
            <w:r>
              <w:rPr>
                <w:noProof/>
                <w:webHidden/>
              </w:rPr>
              <w:fldChar w:fldCharType="separate"/>
            </w:r>
            <w:r>
              <w:rPr>
                <w:noProof/>
                <w:webHidden/>
              </w:rPr>
              <w:t>7</w:t>
            </w:r>
            <w:r>
              <w:rPr>
                <w:noProof/>
                <w:webHidden/>
              </w:rPr>
              <w:fldChar w:fldCharType="end"/>
            </w:r>
          </w:hyperlink>
        </w:p>
        <w:p w:rsidR="00C01303" w:rsidRDefault="00C01303">
          <w:pPr>
            <w:pStyle w:val="TOC1"/>
            <w:rPr>
              <w:rFonts w:eastAsiaTheme="minorEastAsia" w:cstheme="minorBidi"/>
              <w:b w:val="0"/>
              <w:noProof/>
              <w:color w:val="auto"/>
              <w:sz w:val="22"/>
              <w:u w:val="none"/>
              <w:lang w:eastAsia="en-AU"/>
            </w:rPr>
          </w:pPr>
          <w:hyperlink w:anchor="_Toc119683149" w:history="1">
            <w:r w:rsidRPr="00773628">
              <w:rPr>
                <w:rStyle w:val="Hyperlink"/>
                <w:noProof/>
              </w:rPr>
              <w:t>What if I don’t belong to an Organisation and/or I’m representing myself?</w:t>
            </w:r>
            <w:r>
              <w:rPr>
                <w:noProof/>
                <w:webHidden/>
              </w:rPr>
              <w:tab/>
            </w:r>
            <w:r>
              <w:rPr>
                <w:noProof/>
                <w:webHidden/>
              </w:rPr>
              <w:fldChar w:fldCharType="begin"/>
            </w:r>
            <w:r>
              <w:rPr>
                <w:noProof/>
                <w:webHidden/>
              </w:rPr>
              <w:instrText xml:space="preserve"> PAGEREF _Toc119683149 \h </w:instrText>
            </w:r>
            <w:r>
              <w:rPr>
                <w:noProof/>
                <w:webHidden/>
              </w:rPr>
            </w:r>
            <w:r>
              <w:rPr>
                <w:noProof/>
                <w:webHidden/>
              </w:rPr>
              <w:fldChar w:fldCharType="separate"/>
            </w:r>
            <w:r>
              <w:rPr>
                <w:noProof/>
                <w:webHidden/>
              </w:rPr>
              <w:t>10</w:t>
            </w:r>
            <w:r>
              <w:rPr>
                <w:noProof/>
                <w:webHidden/>
              </w:rPr>
              <w:fldChar w:fldCharType="end"/>
            </w:r>
          </w:hyperlink>
        </w:p>
        <w:p w:rsidR="00C01303" w:rsidRDefault="00C01303">
          <w:pPr>
            <w:pStyle w:val="TOC1"/>
            <w:rPr>
              <w:rFonts w:eastAsiaTheme="minorEastAsia" w:cstheme="minorBidi"/>
              <w:b w:val="0"/>
              <w:noProof/>
              <w:color w:val="auto"/>
              <w:sz w:val="22"/>
              <w:u w:val="none"/>
              <w:lang w:eastAsia="en-AU"/>
            </w:rPr>
          </w:pPr>
          <w:hyperlink w:anchor="_Toc119683150" w:history="1">
            <w:r w:rsidRPr="00773628">
              <w:rPr>
                <w:rStyle w:val="Hyperlink"/>
                <w:noProof/>
              </w:rPr>
              <w:t>What are my responsibilities as an Organisational Administrator?</w:t>
            </w:r>
            <w:r>
              <w:rPr>
                <w:noProof/>
                <w:webHidden/>
              </w:rPr>
              <w:tab/>
            </w:r>
            <w:r>
              <w:rPr>
                <w:noProof/>
                <w:webHidden/>
              </w:rPr>
              <w:fldChar w:fldCharType="begin"/>
            </w:r>
            <w:r>
              <w:rPr>
                <w:noProof/>
                <w:webHidden/>
              </w:rPr>
              <w:instrText xml:space="preserve"> PAGEREF _Toc119683150 \h </w:instrText>
            </w:r>
            <w:r>
              <w:rPr>
                <w:noProof/>
                <w:webHidden/>
              </w:rPr>
            </w:r>
            <w:r>
              <w:rPr>
                <w:noProof/>
                <w:webHidden/>
              </w:rPr>
              <w:fldChar w:fldCharType="separate"/>
            </w:r>
            <w:r>
              <w:rPr>
                <w:noProof/>
                <w:webHidden/>
              </w:rPr>
              <w:t>10</w:t>
            </w:r>
            <w:r>
              <w:rPr>
                <w:noProof/>
                <w:webHidden/>
              </w:rPr>
              <w:fldChar w:fldCharType="end"/>
            </w:r>
          </w:hyperlink>
        </w:p>
        <w:p w:rsidR="00C01303" w:rsidRDefault="00C01303">
          <w:pPr>
            <w:pStyle w:val="TOC1"/>
            <w:rPr>
              <w:rFonts w:eastAsiaTheme="minorEastAsia" w:cstheme="minorBidi"/>
              <w:b w:val="0"/>
              <w:noProof/>
              <w:color w:val="auto"/>
              <w:sz w:val="22"/>
              <w:u w:val="none"/>
              <w:lang w:eastAsia="en-AU"/>
            </w:rPr>
          </w:pPr>
          <w:hyperlink w:anchor="_Toc119683151" w:history="1">
            <w:r w:rsidRPr="00773628">
              <w:rPr>
                <w:rStyle w:val="Hyperlink"/>
                <w:noProof/>
              </w:rPr>
              <w:t>What do the roles of Standard User, Administrator and Finance along with Contact Types actually do?</w:t>
            </w:r>
            <w:r>
              <w:rPr>
                <w:noProof/>
                <w:webHidden/>
              </w:rPr>
              <w:tab/>
            </w:r>
            <w:r>
              <w:rPr>
                <w:noProof/>
                <w:webHidden/>
              </w:rPr>
              <w:fldChar w:fldCharType="begin"/>
            </w:r>
            <w:r>
              <w:rPr>
                <w:noProof/>
                <w:webHidden/>
              </w:rPr>
              <w:instrText xml:space="preserve"> PAGEREF _Toc119683151 \h </w:instrText>
            </w:r>
            <w:r>
              <w:rPr>
                <w:noProof/>
                <w:webHidden/>
              </w:rPr>
            </w:r>
            <w:r>
              <w:rPr>
                <w:noProof/>
                <w:webHidden/>
              </w:rPr>
              <w:fldChar w:fldCharType="separate"/>
            </w:r>
            <w:r>
              <w:rPr>
                <w:noProof/>
                <w:webHidden/>
              </w:rPr>
              <w:t>11</w:t>
            </w:r>
            <w:r>
              <w:rPr>
                <w:noProof/>
                <w:webHidden/>
              </w:rPr>
              <w:fldChar w:fldCharType="end"/>
            </w:r>
          </w:hyperlink>
        </w:p>
        <w:p w:rsidR="00C01303" w:rsidRDefault="00C01303">
          <w:pPr>
            <w:pStyle w:val="TOC1"/>
            <w:rPr>
              <w:rFonts w:eastAsiaTheme="minorEastAsia" w:cstheme="minorBidi"/>
              <w:b w:val="0"/>
              <w:noProof/>
              <w:color w:val="auto"/>
              <w:sz w:val="22"/>
              <w:u w:val="none"/>
              <w:lang w:eastAsia="en-AU"/>
            </w:rPr>
          </w:pPr>
          <w:hyperlink w:anchor="_Toc119683152" w:history="1">
            <w:r w:rsidRPr="00773628">
              <w:rPr>
                <w:rStyle w:val="Hyperlink"/>
                <w:noProof/>
              </w:rPr>
              <w:t>I have selected an existing Organisation but nothing has happened – what do I do next?</w:t>
            </w:r>
            <w:r>
              <w:rPr>
                <w:noProof/>
                <w:webHidden/>
              </w:rPr>
              <w:tab/>
            </w:r>
            <w:r>
              <w:rPr>
                <w:noProof/>
                <w:webHidden/>
              </w:rPr>
              <w:fldChar w:fldCharType="begin"/>
            </w:r>
            <w:r>
              <w:rPr>
                <w:noProof/>
                <w:webHidden/>
              </w:rPr>
              <w:instrText xml:space="preserve"> PAGEREF _Toc119683152 \h </w:instrText>
            </w:r>
            <w:r>
              <w:rPr>
                <w:noProof/>
                <w:webHidden/>
              </w:rPr>
            </w:r>
            <w:r>
              <w:rPr>
                <w:noProof/>
                <w:webHidden/>
              </w:rPr>
              <w:fldChar w:fldCharType="separate"/>
            </w:r>
            <w:r>
              <w:rPr>
                <w:noProof/>
                <w:webHidden/>
              </w:rPr>
              <w:t>12</w:t>
            </w:r>
            <w:r>
              <w:rPr>
                <w:noProof/>
                <w:webHidden/>
              </w:rPr>
              <w:fldChar w:fldCharType="end"/>
            </w:r>
          </w:hyperlink>
        </w:p>
        <w:p w:rsidR="00C01303" w:rsidRDefault="00C01303">
          <w:pPr>
            <w:pStyle w:val="TOC1"/>
            <w:rPr>
              <w:rFonts w:eastAsiaTheme="minorEastAsia" w:cstheme="minorBidi"/>
              <w:b w:val="0"/>
              <w:noProof/>
              <w:color w:val="auto"/>
              <w:sz w:val="22"/>
              <w:u w:val="none"/>
              <w:lang w:eastAsia="en-AU"/>
            </w:rPr>
          </w:pPr>
          <w:hyperlink w:anchor="_Toc119683153" w:history="1">
            <w:r w:rsidRPr="00773628">
              <w:rPr>
                <w:rStyle w:val="Hyperlink"/>
                <w:noProof/>
              </w:rPr>
              <w:t>The menu structure has changed – how do I create an ACA/ATSA, change a Title or request a review?</w:t>
            </w:r>
            <w:r>
              <w:rPr>
                <w:noProof/>
                <w:webHidden/>
              </w:rPr>
              <w:tab/>
            </w:r>
            <w:r>
              <w:rPr>
                <w:noProof/>
                <w:webHidden/>
              </w:rPr>
              <w:fldChar w:fldCharType="begin"/>
            </w:r>
            <w:r>
              <w:rPr>
                <w:noProof/>
                <w:webHidden/>
              </w:rPr>
              <w:instrText xml:space="preserve"> PAGEREF _Toc119683153 \h </w:instrText>
            </w:r>
            <w:r>
              <w:rPr>
                <w:noProof/>
                <w:webHidden/>
              </w:rPr>
            </w:r>
            <w:r>
              <w:rPr>
                <w:noProof/>
                <w:webHidden/>
              </w:rPr>
              <w:fldChar w:fldCharType="separate"/>
            </w:r>
            <w:r>
              <w:rPr>
                <w:noProof/>
                <w:webHidden/>
              </w:rPr>
              <w:t>12</w:t>
            </w:r>
            <w:r>
              <w:rPr>
                <w:noProof/>
                <w:webHidden/>
              </w:rPr>
              <w:fldChar w:fldCharType="end"/>
            </w:r>
          </w:hyperlink>
        </w:p>
        <w:p w:rsidR="00C01303" w:rsidRDefault="00C01303">
          <w:pPr>
            <w:pStyle w:val="TOC1"/>
            <w:rPr>
              <w:rFonts w:eastAsiaTheme="minorEastAsia" w:cstheme="minorBidi"/>
              <w:b w:val="0"/>
              <w:noProof/>
              <w:color w:val="auto"/>
              <w:sz w:val="22"/>
              <w:u w:val="none"/>
              <w:lang w:eastAsia="en-AU"/>
            </w:rPr>
          </w:pPr>
          <w:hyperlink w:anchor="_Toc119683154" w:history="1">
            <w:r w:rsidRPr="00773628">
              <w:rPr>
                <w:rStyle w:val="Hyperlink"/>
                <w:noProof/>
              </w:rPr>
              <w:t>How do I get my Classification Certificate?</w:t>
            </w:r>
            <w:r>
              <w:rPr>
                <w:noProof/>
                <w:webHidden/>
              </w:rPr>
              <w:tab/>
            </w:r>
            <w:r>
              <w:rPr>
                <w:noProof/>
                <w:webHidden/>
              </w:rPr>
              <w:fldChar w:fldCharType="begin"/>
            </w:r>
            <w:r>
              <w:rPr>
                <w:noProof/>
                <w:webHidden/>
              </w:rPr>
              <w:instrText xml:space="preserve"> PAGEREF _Toc119683154 \h </w:instrText>
            </w:r>
            <w:r>
              <w:rPr>
                <w:noProof/>
                <w:webHidden/>
              </w:rPr>
            </w:r>
            <w:r>
              <w:rPr>
                <w:noProof/>
                <w:webHidden/>
              </w:rPr>
              <w:fldChar w:fldCharType="separate"/>
            </w:r>
            <w:r>
              <w:rPr>
                <w:noProof/>
                <w:webHidden/>
              </w:rPr>
              <w:t>13</w:t>
            </w:r>
            <w:r>
              <w:rPr>
                <w:noProof/>
                <w:webHidden/>
              </w:rPr>
              <w:fldChar w:fldCharType="end"/>
            </w:r>
          </w:hyperlink>
          <w:bookmarkStart w:id="0" w:name="_GoBack"/>
          <w:bookmarkEnd w:id="0"/>
        </w:p>
        <w:p w:rsidR="00C01303" w:rsidRDefault="00C01303">
          <w:pPr>
            <w:pStyle w:val="TOC1"/>
            <w:rPr>
              <w:rFonts w:eastAsiaTheme="minorEastAsia" w:cstheme="minorBidi"/>
              <w:b w:val="0"/>
              <w:noProof/>
              <w:color w:val="auto"/>
              <w:sz w:val="22"/>
              <w:u w:val="none"/>
              <w:lang w:eastAsia="en-AU"/>
            </w:rPr>
          </w:pPr>
          <w:hyperlink w:anchor="_Toc119683155" w:history="1">
            <w:r w:rsidRPr="00773628">
              <w:rPr>
                <w:rStyle w:val="Hyperlink"/>
                <w:noProof/>
              </w:rPr>
              <w:t>How do I get a previous Classification Certificate?</w:t>
            </w:r>
            <w:r>
              <w:rPr>
                <w:noProof/>
                <w:webHidden/>
              </w:rPr>
              <w:tab/>
            </w:r>
            <w:r>
              <w:rPr>
                <w:noProof/>
                <w:webHidden/>
              </w:rPr>
              <w:fldChar w:fldCharType="begin"/>
            </w:r>
            <w:r>
              <w:rPr>
                <w:noProof/>
                <w:webHidden/>
              </w:rPr>
              <w:instrText xml:space="preserve"> PAGEREF _Toc119683155 \h </w:instrText>
            </w:r>
            <w:r>
              <w:rPr>
                <w:noProof/>
                <w:webHidden/>
              </w:rPr>
            </w:r>
            <w:r>
              <w:rPr>
                <w:noProof/>
                <w:webHidden/>
              </w:rPr>
              <w:fldChar w:fldCharType="separate"/>
            </w:r>
            <w:r>
              <w:rPr>
                <w:noProof/>
                <w:webHidden/>
              </w:rPr>
              <w:t>14</w:t>
            </w:r>
            <w:r>
              <w:rPr>
                <w:noProof/>
                <w:webHidden/>
              </w:rPr>
              <w:fldChar w:fldCharType="end"/>
            </w:r>
          </w:hyperlink>
        </w:p>
        <w:p w:rsidR="00C01303" w:rsidRDefault="00C01303">
          <w:pPr>
            <w:pStyle w:val="TOC1"/>
            <w:rPr>
              <w:rFonts w:eastAsiaTheme="minorEastAsia" w:cstheme="minorBidi"/>
              <w:b w:val="0"/>
              <w:noProof/>
              <w:color w:val="auto"/>
              <w:sz w:val="22"/>
              <w:u w:val="none"/>
              <w:lang w:eastAsia="en-AU"/>
            </w:rPr>
          </w:pPr>
          <w:hyperlink w:anchor="_Toc119683156" w:history="1">
            <w:r w:rsidRPr="00773628">
              <w:rPr>
                <w:rStyle w:val="Hyperlink"/>
                <w:noProof/>
              </w:rPr>
              <w:t>Can I request Certificate provided to another organisation?</w:t>
            </w:r>
            <w:r>
              <w:rPr>
                <w:noProof/>
                <w:webHidden/>
              </w:rPr>
              <w:tab/>
            </w:r>
            <w:r>
              <w:rPr>
                <w:noProof/>
                <w:webHidden/>
              </w:rPr>
              <w:fldChar w:fldCharType="begin"/>
            </w:r>
            <w:r>
              <w:rPr>
                <w:noProof/>
                <w:webHidden/>
              </w:rPr>
              <w:instrText xml:space="preserve"> PAGEREF _Toc119683156 \h </w:instrText>
            </w:r>
            <w:r>
              <w:rPr>
                <w:noProof/>
                <w:webHidden/>
              </w:rPr>
            </w:r>
            <w:r>
              <w:rPr>
                <w:noProof/>
                <w:webHidden/>
              </w:rPr>
              <w:fldChar w:fldCharType="separate"/>
            </w:r>
            <w:r>
              <w:rPr>
                <w:noProof/>
                <w:webHidden/>
              </w:rPr>
              <w:t>14</w:t>
            </w:r>
            <w:r>
              <w:rPr>
                <w:noProof/>
                <w:webHidden/>
              </w:rPr>
              <w:fldChar w:fldCharType="end"/>
            </w:r>
          </w:hyperlink>
        </w:p>
        <w:p w:rsidR="00C01303" w:rsidRDefault="00C01303">
          <w:pPr>
            <w:pStyle w:val="TOC1"/>
            <w:rPr>
              <w:rFonts w:eastAsiaTheme="minorEastAsia" w:cstheme="minorBidi"/>
              <w:b w:val="0"/>
              <w:noProof/>
              <w:color w:val="auto"/>
              <w:sz w:val="22"/>
              <w:u w:val="none"/>
              <w:lang w:eastAsia="en-AU"/>
            </w:rPr>
          </w:pPr>
          <w:hyperlink w:anchor="_Toc119683157" w:history="1">
            <w:r w:rsidRPr="00773628">
              <w:rPr>
                <w:rStyle w:val="Hyperlink"/>
                <w:noProof/>
              </w:rPr>
              <w:t>I have done classification training online – when will I be able to submit an application?</w:t>
            </w:r>
            <w:r>
              <w:rPr>
                <w:noProof/>
                <w:webHidden/>
              </w:rPr>
              <w:tab/>
            </w:r>
            <w:r>
              <w:rPr>
                <w:noProof/>
                <w:webHidden/>
              </w:rPr>
              <w:fldChar w:fldCharType="begin"/>
            </w:r>
            <w:r>
              <w:rPr>
                <w:noProof/>
                <w:webHidden/>
              </w:rPr>
              <w:instrText xml:space="preserve"> PAGEREF _Toc119683157 \h </w:instrText>
            </w:r>
            <w:r>
              <w:rPr>
                <w:noProof/>
                <w:webHidden/>
              </w:rPr>
            </w:r>
            <w:r>
              <w:rPr>
                <w:noProof/>
                <w:webHidden/>
              </w:rPr>
              <w:fldChar w:fldCharType="separate"/>
            </w:r>
            <w:r>
              <w:rPr>
                <w:noProof/>
                <w:webHidden/>
              </w:rPr>
              <w:t>14</w:t>
            </w:r>
            <w:r>
              <w:rPr>
                <w:noProof/>
                <w:webHidden/>
              </w:rPr>
              <w:fldChar w:fldCharType="end"/>
            </w:r>
          </w:hyperlink>
        </w:p>
        <w:p w:rsidR="00C01303" w:rsidRDefault="00C01303">
          <w:pPr>
            <w:pStyle w:val="TOC1"/>
            <w:rPr>
              <w:rFonts w:eastAsiaTheme="minorEastAsia" w:cstheme="minorBidi"/>
              <w:b w:val="0"/>
              <w:noProof/>
              <w:color w:val="auto"/>
              <w:sz w:val="22"/>
              <w:u w:val="none"/>
              <w:lang w:eastAsia="en-AU"/>
            </w:rPr>
          </w:pPr>
          <w:hyperlink w:anchor="_Toc119683158" w:history="1">
            <w:r w:rsidRPr="00773628">
              <w:rPr>
                <w:rStyle w:val="Hyperlink"/>
                <w:noProof/>
              </w:rPr>
              <w:t>I am an authorised assessor but haven’t been able to submit an application.</w:t>
            </w:r>
            <w:r>
              <w:rPr>
                <w:noProof/>
                <w:webHidden/>
              </w:rPr>
              <w:tab/>
            </w:r>
            <w:r>
              <w:rPr>
                <w:noProof/>
                <w:webHidden/>
              </w:rPr>
              <w:fldChar w:fldCharType="begin"/>
            </w:r>
            <w:r>
              <w:rPr>
                <w:noProof/>
                <w:webHidden/>
              </w:rPr>
              <w:instrText xml:space="preserve"> PAGEREF _Toc119683158 \h </w:instrText>
            </w:r>
            <w:r>
              <w:rPr>
                <w:noProof/>
                <w:webHidden/>
              </w:rPr>
            </w:r>
            <w:r>
              <w:rPr>
                <w:noProof/>
                <w:webHidden/>
              </w:rPr>
              <w:fldChar w:fldCharType="separate"/>
            </w:r>
            <w:r>
              <w:rPr>
                <w:noProof/>
                <w:webHidden/>
              </w:rPr>
              <w:t>15</w:t>
            </w:r>
            <w:r>
              <w:rPr>
                <w:noProof/>
                <w:webHidden/>
              </w:rPr>
              <w:fldChar w:fldCharType="end"/>
            </w:r>
          </w:hyperlink>
        </w:p>
        <w:p w:rsidR="00C01303" w:rsidRDefault="00C01303">
          <w:pPr>
            <w:pStyle w:val="TOC1"/>
            <w:rPr>
              <w:rFonts w:eastAsiaTheme="minorEastAsia" w:cstheme="minorBidi"/>
              <w:b w:val="0"/>
              <w:noProof/>
              <w:color w:val="auto"/>
              <w:sz w:val="22"/>
              <w:u w:val="none"/>
              <w:lang w:eastAsia="en-AU"/>
            </w:rPr>
          </w:pPr>
          <w:hyperlink w:anchor="_Toc119683159" w:history="1">
            <w:r w:rsidRPr="00773628">
              <w:rPr>
                <w:rStyle w:val="Hyperlink"/>
                <w:noProof/>
              </w:rPr>
              <w:t>How do I see my account balance?</w:t>
            </w:r>
            <w:r>
              <w:rPr>
                <w:noProof/>
                <w:webHidden/>
              </w:rPr>
              <w:tab/>
            </w:r>
            <w:r>
              <w:rPr>
                <w:noProof/>
                <w:webHidden/>
              </w:rPr>
              <w:fldChar w:fldCharType="begin"/>
            </w:r>
            <w:r>
              <w:rPr>
                <w:noProof/>
                <w:webHidden/>
              </w:rPr>
              <w:instrText xml:space="preserve"> PAGEREF _Toc119683159 \h </w:instrText>
            </w:r>
            <w:r>
              <w:rPr>
                <w:noProof/>
                <w:webHidden/>
              </w:rPr>
            </w:r>
            <w:r>
              <w:rPr>
                <w:noProof/>
                <w:webHidden/>
              </w:rPr>
              <w:fldChar w:fldCharType="separate"/>
            </w:r>
            <w:r>
              <w:rPr>
                <w:noProof/>
                <w:webHidden/>
              </w:rPr>
              <w:t>15</w:t>
            </w:r>
            <w:r>
              <w:rPr>
                <w:noProof/>
                <w:webHidden/>
              </w:rPr>
              <w:fldChar w:fldCharType="end"/>
            </w:r>
          </w:hyperlink>
        </w:p>
        <w:p w:rsidR="00C01303" w:rsidRDefault="00C01303">
          <w:pPr>
            <w:pStyle w:val="TOC1"/>
            <w:rPr>
              <w:rFonts w:eastAsiaTheme="minorEastAsia" w:cstheme="minorBidi"/>
              <w:b w:val="0"/>
              <w:noProof/>
              <w:color w:val="auto"/>
              <w:sz w:val="22"/>
              <w:u w:val="none"/>
              <w:lang w:eastAsia="en-AU"/>
            </w:rPr>
          </w:pPr>
          <w:hyperlink w:anchor="_Toc119683160" w:history="1">
            <w:r w:rsidRPr="00773628">
              <w:rPr>
                <w:rStyle w:val="Hyperlink"/>
                <w:noProof/>
              </w:rPr>
              <w:t>How do I get an account statement with past transactions?</w:t>
            </w:r>
            <w:r>
              <w:rPr>
                <w:noProof/>
                <w:webHidden/>
              </w:rPr>
              <w:tab/>
            </w:r>
            <w:r>
              <w:rPr>
                <w:noProof/>
                <w:webHidden/>
              </w:rPr>
              <w:fldChar w:fldCharType="begin"/>
            </w:r>
            <w:r>
              <w:rPr>
                <w:noProof/>
                <w:webHidden/>
              </w:rPr>
              <w:instrText xml:space="preserve"> PAGEREF _Toc119683160 \h </w:instrText>
            </w:r>
            <w:r>
              <w:rPr>
                <w:noProof/>
                <w:webHidden/>
              </w:rPr>
            </w:r>
            <w:r>
              <w:rPr>
                <w:noProof/>
                <w:webHidden/>
              </w:rPr>
              <w:fldChar w:fldCharType="separate"/>
            </w:r>
            <w:r>
              <w:rPr>
                <w:noProof/>
                <w:webHidden/>
              </w:rPr>
              <w:t>16</w:t>
            </w:r>
            <w:r>
              <w:rPr>
                <w:noProof/>
                <w:webHidden/>
              </w:rPr>
              <w:fldChar w:fldCharType="end"/>
            </w:r>
          </w:hyperlink>
        </w:p>
        <w:p w:rsidR="00C01303" w:rsidRDefault="00C01303">
          <w:pPr>
            <w:pStyle w:val="TOC1"/>
            <w:rPr>
              <w:rFonts w:eastAsiaTheme="minorEastAsia" w:cstheme="minorBidi"/>
              <w:b w:val="0"/>
              <w:noProof/>
              <w:color w:val="auto"/>
              <w:sz w:val="22"/>
              <w:u w:val="none"/>
              <w:lang w:eastAsia="en-AU"/>
            </w:rPr>
          </w:pPr>
          <w:hyperlink w:anchor="_Toc119683161" w:history="1">
            <w:r w:rsidRPr="00773628">
              <w:rPr>
                <w:rStyle w:val="Hyperlink"/>
                <w:noProof/>
              </w:rPr>
              <w:t>I have paid my account twice – how do I get a refund?</w:t>
            </w:r>
            <w:r>
              <w:rPr>
                <w:noProof/>
                <w:webHidden/>
              </w:rPr>
              <w:tab/>
            </w:r>
            <w:r>
              <w:rPr>
                <w:noProof/>
                <w:webHidden/>
              </w:rPr>
              <w:fldChar w:fldCharType="begin"/>
            </w:r>
            <w:r>
              <w:rPr>
                <w:noProof/>
                <w:webHidden/>
              </w:rPr>
              <w:instrText xml:space="preserve"> PAGEREF _Toc119683161 \h </w:instrText>
            </w:r>
            <w:r>
              <w:rPr>
                <w:noProof/>
                <w:webHidden/>
              </w:rPr>
            </w:r>
            <w:r>
              <w:rPr>
                <w:noProof/>
                <w:webHidden/>
              </w:rPr>
              <w:fldChar w:fldCharType="separate"/>
            </w:r>
            <w:r>
              <w:rPr>
                <w:noProof/>
                <w:webHidden/>
              </w:rPr>
              <w:t>17</w:t>
            </w:r>
            <w:r>
              <w:rPr>
                <w:noProof/>
                <w:webHidden/>
              </w:rPr>
              <w:fldChar w:fldCharType="end"/>
            </w:r>
          </w:hyperlink>
        </w:p>
        <w:p w:rsidR="00C01303" w:rsidRDefault="00C01303">
          <w:pPr>
            <w:pStyle w:val="TOC1"/>
            <w:rPr>
              <w:rFonts w:eastAsiaTheme="minorEastAsia" w:cstheme="minorBidi"/>
              <w:b w:val="0"/>
              <w:noProof/>
              <w:color w:val="auto"/>
              <w:sz w:val="22"/>
              <w:u w:val="none"/>
              <w:lang w:eastAsia="en-AU"/>
            </w:rPr>
          </w:pPr>
          <w:hyperlink w:anchor="_Toc119683162" w:history="1">
            <w:r w:rsidRPr="00773628">
              <w:rPr>
                <w:rStyle w:val="Hyperlink"/>
                <w:noProof/>
              </w:rPr>
              <w:t>How do I register a 6H event?</w:t>
            </w:r>
            <w:r>
              <w:rPr>
                <w:noProof/>
                <w:webHidden/>
              </w:rPr>
              <w:tab/>
            </w:r>
            <w:r>
              <w:rPr>
                <w:noProof/>
                <w:webHidden/>
              </w:rPr>
              <w:fldChar w:fldCharType="begin"/>
            </w:r>
            <w:r>
              <w:rPr>
                <w:noProof/>
                <w:webHidden/>
              </w:rPr>
              <w:instrText xml:space="preserve"> PAGEREF _Toc119683162 \h </w:instrText>
            </w:r>
            <w:r>
              <w:rPr>
                <w:noProof/>
                <w:webHidden/>
              </w:rPr>
            </w:r>
            <w:r>
              <w:rPr>
                <w:noProof/>
                <w:webHidden/>
              </w:rPr>
              <w:fldChar w:fldCharType="separate"/>
            </w:r>
            <w:r>
              <w:rPr>
                <w:noProof/>
                <w:webHidden/>
              </w:rPr>
              <w:t>17</w:t>
            </w:r>
            <w:r>
              <w:rPr>
                <w:noProof/>
                <w:webHidden/>
              </w:rPr>
              <w:fldChar w:fldCharType="end"/>
            </w:r>
          </w:hyperlink>
        </w:p>
        <w:p w:rsidR="00C01303" w:rsidRDefault="00C01303">
          <w:pPr>
            <w:pStyle w:val="TOC1"/>
            <w:rPr>
              <w:rFonts w:eastAsiaTheme="minorEastAsia" w:cstheme="minorBidi"/>
              <w:b w:val="0"/>
              <w:noProof/>
              <w:color w:val="auto"/>
              <w:sz w:val="22"/>
              <w:u w:val="none"/>
              <w:lang w:eastAsia="en-AU"/>
            </w:rPr>
          </w:pPr>
          <w:hyperlink w:anchor="_Toc119683163" w:history="1">
            <w:r w:rsidRPr="00773628">
              <w:rPr>
                <w:rStyle w:val="Hyperlink"/>
                <w:noProof/>
              </w:rPr>
              <w:t>How do I register a non-6H event?</w:t>
            </w:r>
            <w:r>
              <w:rPr>
                <w:noProof/>
                <w:webHidden/>
              </w:rPr>
              <w:tab/>
            </w:r>
            <w:r>
              <w:rPr>
                <w:noProof/>
                <w:webHidden/>
              </w:rPr>
              <w:fldChar w:fldCharType="begin"/>
            </w:r>
            <w:r>
              <w:rPr>
                <w:noProof/>
                <w:webHidden/>
              </w:rPr>
              <w:instrText xml:space="preserve"> PAGEREF _Toc119683163 \h </w:instrText>
            </w:r>
            <w:r>
              <w:rPr>
                <w:noProof/>
                <w:webHidden/>
              </w:rPr>
            </w:r>
            <w:r>
              <w:rPr>
                <w:noProof/>
                <w:webHidden/>
              </w:rPr>
              <w:fldChar w:fldCharType="separate"/>
            </w:r>
            <w:r>
              <w:rPr>
                <w:noProof/>
                <w:webHidden/>
              </w:rPr>
              <w:t>17</w:t>
            </w:r>
            <w:r>
              <w:rPr>
                <w:noProof/>
                <w:webHidden/>
              </w:rPr>
              <w:fldChar w:fldCharType="end"/>
            </w:r>
          </w:hyperlink>
        </w:p>
        <w:p w:rsidR="00C01303" w:rsidRDefault="00C01303">
          <w:pPr>
            <w:pStyle w:val="TOC1"/>
            <w:rPr>
              <w:rFonts w:eastAsiaTheme="minorEastAsia" w:cstheme="minorBidi"/>
              <w:b w:val="0"/>
              <w:noProof/>
              <w:color w:val="auto"/>
              <w:sz w:val="22"/>
              <w:u w:val="none"/>
              <w:lang w:eastAsia="en-AU"/>
            </w:rPr>
          </w:pPr>
          <w:hyperlink w:anchor="_Toc119683164" w:history="1">
            <w:r w:rsidRPr="00773628">
              <w:rPr>
                <w:rStyle w:val="Hyperlink"/>
                <w:noProof/>
              </w:rPr>
              <w:t>How do I submit an assessment report on behalf of the assessor and I haven’t done the necessary training?</w:t>
            </w:r>
            <w:r>
              <w:rPr>
                <w:noProof/>
                <w:webHidden/>
              </w:rPr>
              <w:tab/>
            </w:r>
            <w:r>
              <w:rPr>
                <w:noProof/>
                <w:webHidden/>
              </w:rPr>
              <w:fldChar w:fldCharType="begin"/>
            </w:r>
            <w:r>
              <w:rPr>
                <w:noProof/>
                <w:webHidden/>
              </w:rPr>
              <w:instrText xml:space="preserve"> PAGEREF _Toc119683164 \h </w:instrText>
            </w:r>
            <w:r>
              <w:rPr>
                <w:noProof/>
                <w:webHidden/>
              </w:rPr>
            </w:r>
            <w:r>
              <w:rPr>
                <w:noProof/>
                <w:webHidden/>
              </w:rPr>
              <w:fldChar w:fldCharType="separate"/>
            </w:r>
            <w:r>
              <w:rPr>
                <w:noProof/>
                <w:webHidden/>
              </w:rPr>
              <w:t>18</w:t>
            </w:r>
            <w:r>
              <w:rPr>
                <w:noProof/>
                <w:webHidden/>
              </w:rPr>
              <w:fldChar w:fldCharType="end"/>
            </w:r>
          </w:hyperlink>
        </w:p>
        <w:p w:rsidR="00987496" w:rsidRDefault="00987496">
          <w:r>
            <w:rPr>
              <w:b/>
              <w:bCs/>
              <w:noProof/>
            </w:rPr>
            <w:fldChar w:fldCharType="end"/>
          </w:r>
        </w:p>
      </w:sdtContent>
    </w:sdt>
    <w:p w:rsidR="00DE4FE2" w:rsidRDefault="00DE4FE2" w:rsidP="005B7B84">
      <w:pPr>
        <w:pBdr>
          <w:bottom w:val="single" w:sz="4" w:space="1" w:color="4939B0"/>
        </w:pBdr>
        <w:ind w:right="-201"/>
      </w:pPr>
    </w:p>
    <w:p w:rsidR="00E95BA5" w:rsidRDefault="00E95BA5" w:rsidP="00881779">
      <w:pPr>
        <w:pStyle w:val="Heading1"/>
      </w:pPr>
      <w:bookmarkStart w:id="1" w:name="_Toc49855348"/>
    </w:p>
    <w:p w:rsidR="00E95BA5" w:rsidRDefault="00E95BA5" w:rsidP="00D02062">
      <w:pPr>
        <w:pStyle w:val="Heading1"/>
        <w:sectPr w:rsidR="00E95BA5" w:rsidSect="002229F7">
          <w:headerReference w:type="even" r:id="rId11"/>
          <w:headerReference w:type="default" r:id="rId12"/>
          <w:footerReference w:type="even" r:id="rId13"/>
          <w:footerReference w:type="default" r:id="rId14"/>
          <w:footerReference w:type="first" r:id="rId15"/>
          <w:pgSz w:w="11906" w:h="16838" w:code="9"/>
          <w:pgMar w:top="340" w:right="1021" w:bottom="1021" w:left="1021" w:header="340" w:footer="397" w:gutter="0"/>
          <w:cols w:space="708"/>
          <w:titlePg/>
          <w:docGrid w:linePitch="360"/>
          <w15:footnoteColumns w:val="1"/>
        </w:sectPr>
      </w:pPr>
    </w:p>
    <w:p w:rsidR="005F794B" w:rsidRPr="005F794B" w:rsidRDefault="001B70CF" w:rsidP="00D02062">
      <w:pPr>
        <w:pStyle w:val="Heading1"/>
      </w:pPr>
      <w:bookmarkStart w:id="2" w:name="_Toc119683146"/>
      <w:bookmarkEnd w:id="1"/>
      <w:r>
        <w:t>What’s new?</w:t>
      </w:r>
      <w:bookmarkEnd w:id="2"/>
    </w:p>
    <w:p w:rsidR="005F794B" w:rsidRPr="00007CCC" w:rsidRDefault="001B70CF" w:rsidP="005F794B">
      <w:pPr>
        <w:pStyle w:val="Introduction"/>
        <w:rPr>
          <w:color w:val="000000" w:themeColor="text1"/>
          <w:sz w:val="22"/>
          <w:lang w:val="en-AU"/>
        </w:rPr>
      </w:pPr>
      <w:r w:rsidRPr="00007CCC">
        <w:rPr>
          <w:color w:val="000000" w:themeColor="text1"/>
          <w:sz w:val="22"/>
          <w:lang w:val="en-AU"/>
        </w:rPr>
        <w:t>The following features are new in the Applications Portal</w:t>
      </w:r>
      <w:r w:rsidR="00007CCC">
        <w:rPr>
          <w:color w:val="000000" w:themeColor="text1"/>
          <w:sz w:val="22"/>
          <w:lang w:val="en-AU"/>
        </w:rPr>
        <w:t xml:space="preserve"> as of the release of Nov 2022</w:t>
      </w:r>
      <w:r w:rsidR="00007CCC">
        <w:rPr>
          <w:color w:val="000000" w:themeColor="text1"/>
          <w:sz w:val="22"/>
          <w:lang w:val="en-AU"/>
        </w:rPr>
        <w:tab/>
      </w:r>
      <w:r w:rsidRPr="00007CCC">
        <w:rPr>
          <w:color w:val="000000" w:themeColor="text1"/>
          <w:sz w:val="22"/>
          <w:lang w:val="en-AU"/>
        </w:rPr>
        <w:t>:</w:t>
      </w:r>
    </w:p>
    <w:p w:rsidR="00007CCC" w:rsidRPr="00007CCC" w:rsidRDefault="00007CCC" w:rsidP="00007CCC">
      <w:pPr>
        <w:pStyle w:val="Introduction"/>
        <w:numPr>
          <w:ilvl w:val="0"/>
          <w:numId w:val="29"/>
        </w:numPr>
        <w:rPr>
          <w:color w:val="000000" w:themeColor="text1"/>
          <w:sz w:val="22"/>
          <w:lang w:val="en-AU"/>
        </w:rPr>
      </w:pPr>
      <w:r w:rsidRPr="00007CCC">
        <w:rPr>
          <w:color w:val="000000" w:themeColor="text1"/>
          <w:sz w:val="22"/>
          <w:lang w:val="en-AU"/>
        </w:rPr>
        <w:t xml:space="preserve">An easier user interface which reduces the amount of time it takes to </w:t>
      </w:r>
      <w:proofErr w:type="gramStart"/>
      <w:r w:rsidRPr="00007CCC">
        <w:rPr>
          <w:color w:val="000000" w:themeColor="text1"/>
          <w:sz w:val="22"/>
          <w:lang w:val="en-AU"/>
        </w:rPr>
        <w:t>submit an application</w:t>
      </w:r>
      <w:proofErr w:type="gramEnd"/>
      <w:r w:rsidRPr="00007CCC">
        <w:rPr>
          <w:color w:val="000000" w:themeColor="text1"/>
          <w:sz w:val="22"/>
          <w:lang w:val="en-AU"/>
        </w:rPr>
        <w:t>.</w:t>
      </w:r>
    </w:p>
    <w:p w:rsidR="00007CCC" w:rsidRDefault="00007CCC" w:rsidP="00007CCC">
      <w:pPr>
        <w:pStyle w:val="Introduction"/>
        <w:numPr>
          <w:ilvl w:val="0"/>
          <w:numId w:val="29"/>
        </w:numPr>
        <w:rPr>
          <w:color w:val="000000" w:themeColor="text1"/>
          <w:sz w:val="22"/>
          <w:lang w:val="en-AU"/>
        </w:rPr>
      </w:pPr>
      <w:r w:rsidRPr="00007CCC">
        <w:rPr>
          <w:color w:val="000000" w:themeColor="text1"/>
          <w:sz w:val="22"/>
          <w:lang w:val="en-AU"/>
        </w:rPr>
        <w:t>The ability to manage finances including visibility of up to date organisational balances, recent transactions and receipts.</w:t>
      </w:r>
    </w:p>
    <w:p w:rsidR="00007CCC" w:rsidRPr="00007CCC" w:rsidRDefault="00007CCC" w:rsidP="00007CCC">
      <w:pPr>
        <w:pStyle w:val="Introduction"/>
        <w:numPr>
          <w:ilvl w:val="0"/>
          <w:numId w:val="29"/>
        </w:numPr>
        <w:rPr>
          <w:color w:val="000000" w:themeColor="text1"/>
          <w:sz w:val="22"/>
          <w:lang w:val="en-AU"/>
        </w:rPr>
      </w:pPr>
      <w:r>
        <w:rPr>
          <w:color w:val="000000" w:themeColor="text1"/>
          <w:sz w:val="22"/>
          <w:lang w:val="en-AU"/>
        </w:rPr>
        <w:t>An updated way of managing users that have access to an organisation.</w:t>
      </w:r>
    </w:p>
    <w:p w:rsidR="00007CCC" w:rsidRPr="00007CCC" w:rsidRDefault="00007CCC" w:rsidP="00007CCC">
      <w:pPr>
        <w:pStyle w:val="Introduction"/>
        <w:numPr>
          <w:ilvl w:val="0"/>
          <w:numId w:val="29"/>
        </w:numPr>
        <w:rPr>
          <w:color w:val="000000" w:themeColor="text1"/>
          <w:sz w:val="22"/>
          <w:lang w:val="en-AU"/>
        </w:rPr>
      </w:pPr>
      <w:r w:rsidRPr="00007CCC">
        <w:rPr>
          <w:color w:val="000000" w:themeColor="text1"/>
          <w:sz w:val="22"/>
          <w:lang w:val="en-AU"/>
        </w:rPr>
        <w:t>Increased self-service functionality with an updated set of email notifications and on-system updates – including automated generation and retrieval of Classification Certificates.</w:t>
      </w:r>
    </w:p>
    <w:p w:rsidR="001B70CF" w:rsidRDefault="00007CCC" w:rsidP="00007CCC">
      <w:pPr>
        <w:pStyle w:val="Introduction"/>
        <w:numPr>
          <w:ilvl w:val="0"/>
          <w:numId w:val="29"/>
        </w:numPr>
        <w:rPr>
          <w:color w:val="000000" w:themeColor="text1"/>
          <w:sz w:val="22"/>
          <w:lang w:val="en-AU"/>
        </w:rPr>
      </w:pPr>
      <w:r w:rsidRPr="00007CCC">
        <w:rPr>
          <w:color w:val="000000" w:themeColor="text1"/>
          <w:sz w:val="22"/>
          <w:lang w:val="en-AU"/>
        </w:rPr>
        <w:t>Improved integration with Box with a simpler content upload facility.</w:t>
      </w:r>
    </w:p>
    <w:p w:rsidR="00007CCC" w:rsidRPr="00007CCC" w:rsidRDefault="00007CCC" w:rsidP="00007CCC">
      <w:pPr>
        <w:pStyle w:val="Introduction"/>
        <w:numPr>
          <w:ilvl w:val="0"/>
          <w:numId w:val="29"/>
        </w:numPr>
        <w:rPr>
          <w:color w:val="000000" w:themeColor="text1"/>
          <w:sz w:val="22"/>
          <w:lang w:val="en-AU"/>
        </w:rPr>
      </w:pPr>
      <w:r>
        <w:rPr>
          <w:color w:val="000000" w:themeColor="text1"/>
          <w:sz w:val="22"/>
          <w:lang w:val="en-AU"/>
        </w:rPr>
        <w:t>Updated Terms and Conditions to reflect management of privacy issues.</w:t>
      </w:r>
    </w:p>
    <w:p w:rsidR="0077074C" w:rsidRDefault="00A11629" w:rsidP="001B70CF">
      <w:pPr>
        <w:pStyle w:val="Heading1"/>
      </w:pPr>
      <w:bookmarkStart w:id="3" w:name="_Toc119683147"/>
      <w:r>
        <w:t>I am an existing user - h</w:t>
      </w:r>
      <w:r w:rsidR="0077074C">
        <w:t>ow do I login for the first time to the new Portal?</w:t>
      </w:r>
      <w:bookmarkEnd w:id="3"/>
    </w:p>
    <w:p w:rsidR="00A11629" w:rsidRPr="008D1FB6" w:rsidRDefault="00A11629" w:rsidP="00A11629">
      <w:pPr>
        <w:rPr>
          <w:b/>
        </w:rPr>
      </w:pPr>
      <w:r>
        <w:rPr>
          <w:b/>
        </w:rPr>
        <w:t>What you need:</w:t>
      </w:r>
    </w:p>
    <w:p w:rsidR="00A11629" w:rsidRDefault="00A11629" w:rsidP="00A11629">
      <w:pPr>
        <w:ind w:left="720"/>
      </w:pPr>
      <w:r>
        <w:t>You will need your mobile number and mobile phone to login into the new Portal.</w:t>
      </w:r>
    </w:p>
    <w:p w:rsidR="00A11629" w:rsidRDefault="00A11629" w:rsidP="00A11629">
      <w:pPr>
        <w:rPr>
          <w:b/>
        </w:rPr>
      </w:pPr>
      <w:r>
        <w:rPr>
          <w:b/>
        </w:rPr>
        <w:t>Key tip:</w:t>
      </w:r>
    </w:p>
    <w:p w:rsidR="00A11629" w:rsidRDefault="00A11629" w:rsidP="00A11629">
      <w:pPr>
        <w:ind w:left="720"/>
      </w:pPr>
      <w:r>
        <w:t xml:space="preserve">As an existing user, your old password will not be known to the system.  </w:t>
      </w:r>
    </w:p>
    <w:p w:rsidR="00A11629" w:rsidRPr="00A11629" w:rsidRDefault="00A11629" w:rsidP="00A11629">
      <w:pPr>
        <w:ind w:left="720"/>
        <w:rPr>
          <w:b/>
        </w:rPr>
      </w:pPr>
      <w:r w:rsidRPr="00A11629">
        <w:rPr>
          <w:b/>
        </w:rPr>
        <w:t>You must choose “Forgot Password” the first time you try and login.</w:t>
      </w:r>
    </w:p>
    <w:p w:rsidR="00A11629" w:rsidRDefault="00A11629" w:rsidP="00A11629"/>
    <w:p w:rsidR="00A11629" w:rsidRPr="008D1FB6" w:rsidRDefault="00A11629" w:rsidP="00A11629">
      <w:pPr>
        <w:rPr>
          <w:b/>
        </w:rPr>
      </w:pPr>
      <w:r w:rsidRPr="008D1FB6">
        <w:rPr>
          <w:b/>
        </w:rPr>
        <w:t>Recommended browsers</w:t>
      </w:r>
    </w:p>
    <w:p w:rsidR="00A11629" w:rsidRDefault="00A11629" w:rsidP="00A11629">
      <w:pPr>
        <w:ind w:left="720"/>
      </w:pPr>
      <w:r>
        <w:t>The recommended browsers to use when accessing the portal are: Chrome, Firefox or Microsoft Edge. Internet Explorer and Safari are not recommended.</w:t>
      </w:r>
    </w:p>
    <w:p w:rsidR="00A11629" w:rsidRPr="00A11629" w:rsidRDefault="00A11629" w:rsidP="0077074C">
      <w:pPr>
        <w:rPr>
          <w:b/>
        </w:rPr>
      </w:pPr>
      <w:r w:rsidRPr="00A11629">
        <w:rPr>
          <w:b/>
        </w:rPr>
        <w:t>Steps</w:t>
      </w:r>
      <w:r>
        <w:rPr>
          <w:b/>
        </w:rPr>
        <w:t>:</w:t>
      </w:r>
    </w:p>
    <w:p w:rsidR="00A11629" w:rsidRDefault="00A11629" w:rsidP="00A11629">
      <w:pPr>
        <w:jc w:val="center"/>
      </w:pPr>
      <w:r>
        <w:t>Note again: this process only works if you are an existing user.</w:t>
      </w:r>
    </w:p>
    <w:p w:rsidR="00A11629" w:rsidRPr="00947A5F" w:rsidRDefault="00A11629" w:rsidP="00A11629">
      <w:pPr>
        <w:rPr>
          <w:b/>
        </w:rPr>
      </w:pPr>
      <w:r w:rsidRPr="00947A5F">
        <w:rPr>
          <w:b/>
        </w:rPr>
        <w:t xml:space="preserve">Step </w:t>
      </w:r>
      <w:r>
        <w:rPr>
          <w:b/>
        </w:rPr>
        <w:t>1</w:t>
      </w:r>
      <w:r w:rsidR="009B0187">
        <w:rPr>
          <w:b/>
        </w:rPr>
        <w:t>:</w:t>
      </w:r>
    </w:p>
    <w:p w:rsidR="00A11629" w:rsidRDefault="00A11629" w:rsidP="0077074C">
      <w:proofErr w:type="spellStart"/>
      <w:r>
        <w:t>Goto</w:t>
      </w:r>
      <w:proofErr w:type="spellEnd"/>
      <w:r>
        <w:t xml:space="preserve"> </w:t>
      </w:r>
      <w:hyperlink r:id="rId16" w:history="1">
        <w:r>
          <w:rPr>
            <w:rStyle w:val="Hyperlink"/>
          </w:rPr>
          <w:t>https://www.classification.gov.au</w:t>
        </w:r>
      </w:hyperlink>
      <w:r>
        <w:t xml:space="preserve"> in your browser.</w:t>
      </w:r>
    </w:p>
    <w:p w:rsidR="00A11629" w:rsidRDefault="00A11629" w:rsidP="0077074C">
      <w:r>
        <w:t>Click on “Portal Login” on the right</w:t>
      </w:r>
      <w:r w:rsidR="00007CCC">
        <w:t>-</w:t>
      </w:r>
      <w:r>
        <w:t>hand side of the screen.</w:t>
      </w:r>
    </w:p>
    <w:p w:rsidR="0077074C" w:rsidRDefault="00A11629" w:rsidP="0077074C">
      <w:r w:rsidRPr="00A11629">
        <w:rPr>
          <w:noProof/>
        </w:rPr>
        <w:lastRenderedPageBreak/>
        <w:drawing>
          <wp:inline distT="0" distB="0" distL="0" distR="0" wp14:anchorId="4B0190FC" wp14:editId="0F9A5491">
            <wp:extent cx="6263640" cy="565785"/>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63640" cy="565785"/>
                    </a:xfrm>
                    <a:prstGeom prst="rect">
                      <a:avLst/>
                    </a:prstGeom>
                  </pic:spPr>
                </pic:pic>
              </a:graphicData>
            </a:graphic>
          </wp:inline>
        </w:drawing>
      </w:r>
      <w:r>
        <w:t xml:space="preserve"> </w:t>
      </w:r>
    </w:p>
    <w:p w:rsidR="00A11629" w:rsidRDefault="00A11629" w:rsidP="0077074C"/>
    <w:p w:rsidR="00A11629" w:rsidRDefault="00A11629" w:rsidP="00A11629">
      <w:pPr>
        <w:rPr>
          <w:sz w:val="18"/>
          <w:szCs w:val="18"/>
        </w:rPr>
      </w:pPr>
      <w:r>
        <w:t xml:space="preserve">Your existing system account, including the organisation(s) you represent has been migrated to our new system. To re-establish access to your account, go to the Classification Portal and click on </w:t>
      </w:r>
      <w:r>
        <w:rPr>
          <w:b/>
        </w:rPr>
        <w:t>Forgot password</w:t>
      </w:r>
      <w:r>
        <w:t xml:space="preserve"> link. </w:t>
      </w:r>
      <w:r>
        <w:br/>
      </w:r>
      <w:r>
        <w:br/>
      </w:r>
      <w:r w:rsidRPr="00947A5F">
        <w:rPr>
          <w:b/>
          <w:sz w:val="18"/>
          <w:szCs w:val="18"/>
        </w:rPr>
        <w:t>Note</w:t>
      </w:r>
      <w:r>
        <w:rPr>
          <w:b/>
          <w:sz w:val="18"/>
          <w:szCs w:val="18"/>
        </w:rPr>
        <w:t xml:space="preserve"> again</w:t>
      </w:r>
      <w:r w:rsidRPr="00947A5F">
        <w:rPr>
          <w:sz w:val="18"/>
          <w:szCs w:val="18"/>
        </w:rPr>
        <w:t>: If you</w:t>
      </w:r>
      <w:r>
        <w:rPr>
          <w:sz w:val="18"/>
          <w:szCs w:val="18"/>
        </w:rPr>
        <w:t xml:space="preserve"> did not have</w:t>
      </w:r>
      <w:r w:rsidRPr="00947A5F">
        <w:rPr>
          <w:sz w:val="18"/>
          <w:szCs w:val="18"/>
        </w:rPr>
        <w:t xml:space="preserve"> a</w:t>
      </w:r>
      <w:r>
        <w:rPr>
          <w:sz w:val="18"/>
          <w:szCs w:val="18"/>
        </w:rPr>
        <w:t xml:space="preserve"> previous </w:t>
      </w:r>
      <w:r w:rsidRPr="00947A5F">
        <w:rPr>
          <w:sz w:val="18"/>
          <w:szCs w:val="18"/>
        </w:rPr>
        <w:t>account in</w:t>
      </w:r>
      <w:r>
        <w:rPr>
          <w:sz w:val="18"/>
          <w:szCs w:val="18"/>
        </w:rPr>
        <w:t>, you will need to sign up as a new user – choose the “sign up now” option from the first screen</w:t>
      </w:r>
      <w:r w:rsidRPr="00947A5F">
        <w:rPr>
          <w:sz w:val="18"/>
          <w:szCs w:val="18"/>
        </w:rPr>
        <w:t>.</w:t>
      </w:r>
    </w:p>
    <w:p w:rsidR="00A11629" w:rsidRDefault="00A11629" w:rsidP="00A11629">
      <w:r>
        <w:rPr>
          <w:noProof/>
        </w:rPr>
        <w:drawing>
          <wp:inline distT="0" distB="0" distL="0" distR="0" wp14:anchorId="7201BF83" wp14:editId="481CED0A">
            <wp:extent cx="2917769" cy="23116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6189" cy="2326244"/>
                    </a:xfrm>
                    <a:prstGeom prst="rect">
                      <a:avLst/>
                    </a:prstGeom>
                  </pic:spPr>
                </pic:pic>
              </a:graphicData>
            </a:graphic>
          </wp:inline>
        </w:drawing>
      </w:r>
    </w:p>
    <w:p w:rsidR="00A11629" w:rsidRDefault="00A11629" w:rsidP="00A11629"/>
    <w:p w:rsidR="00A11629" w:rsidRPr="00947A5F" w:rsidRDefault="00A11629" w:rsidP="00A11629">
      <w:pPr>
        <w:rPr>
          <w:b/>
        </w:rPr>
      </w:pPr>
      <w:r w:rsidRPr="00947A5F">
        <w:rPr>
          <w:b/>
        </w:rPr>
        <w:t>Step 2</w:t>
      </w:r>
      <w:r w:rsidR="009B0187">
        <w:rPr>
          <w:b/>
        </w:rPr>
        <w:t>:</w:t>
      </w:r>
    </w:p>
    <w:p w:rsidR="00A11629" w:rsidRDefault="00A11629" w:rsidP="00A11629">
      <w:r w:rsidRPr="008D1FB6">
        <w:t xml:space="preserve">Verify your email address by typing </w:t>
      </w:r>
      <w:r>
        <w:t xml:space="preserve">the </w:t>
      </w:r>
      <w:r w:rsidRPr="00A11629">
        <w:rPr>
          <w:b/>
        </w:rPr>
        <w:t xml:space="preserve">same email address that you </w:t>
      </w:r>
      <w:r>
        <w:rPr>
          <w:b/>
        </w:rPr>
        <w:t xml:space="preserve">have </w:t>
      </w:r>
      <w:r w:rsidRPr="00A11629">
        <w:rPr>
          <w:b/>
        </w:rPr>
        <w:t>used previously</w:t>
      </w:r>
      <w:r>
        <w:t xml:space="preserve"> </w:t>
      </w:r>
      <w:r w:rsidRPr="008D1FB6">
        <w:t xml:space="preserve">in the </w:t>
      </w:r>
      <w:r w:rsidRPr="008D1FB6">
        <w:rPr>
          <w:b/>
        </w:rPr>
        <w:t>Email Address</w:t>
      </w:r>
      <w:r w:rsidRPr="008D1FB6">
        <w:t xml:space="preserve"> field. Then click on the </w:t>
      </w:r>
      <w:r w:rsidRPr="008D1FB6">
        <w:rPr>
          <w:b/>
        </w:rPr>
        <w:t>Send verification</w:t>
      </w:r>
      <w:r w:rsidRPr="008D1FB6">
        <w:t xml:space="preserve"> </w:t>
      </w:r>
      <w:r w:rsidRPr="008D1FB6">
        <w:rPr>
          <w:b/>
        </w:rPr>
        <w:t>code</w:t>
      </w:r>
      <w:r w:rsidRPr="008D1FB6">
        <w:t xml:space="preserve"> button.</w:t>
      </w:r>
    </w:p>
    <w:p w:rsidR="00A11629" w:rsidRDefault="00A11629" w:rsidP="00A11629">
      <w:r>
        <w:rPr>
          <w:noProof/>
        </w:rPr>
        <w:lastRenderedPageBreak/>
        <w:drawing>
          <wp:inline distT="0" distB="0" distL="0" distR="0" wp14:anchorId="18BE7A91" wp14:editId="5E70CFA9">
            <wp:extent cx="4823878" cy="429805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23878" cy="4298052"/>
                    </a:xfrm>
                    <a:prstGeom prst="rect">
                      <a:avLst/>
                    </a:prstGeom>
                  </pic:spPr>
                </pic:pic>
              </a:graphicData>
            </a:graphic>
          </wp:inline>
        </w:drawing>
      </w:r>
    </w:p>
    <w:p w:rsidR="00A11629" w:rsidRDefault="00A11629" w:rsidP="00A11629"/>
    <w:p w:rsidR="00A11629" w:rsidRPr="00947A5F" w:rsidRDefault="00A11629" w:rsidP="00A11629">
      <w:pPr>
        <w:rPr>
          <w:b/>
        </w:rPr>
      </w:pPr>
      <w:r w:rsidRPr="00947A5F">
        <w:rPr>
          <w:b/>
        </w:rPr>
        <w:t>Step 3</w:t>
      </w:r>
      <w:r w:rsidR="009B0187">
        <w:rPr>
          <w:b/>
        </w:rPr>
        <w:t>:</w:t>
      </w:r>
    </w:p>
    <w:p w:rsidR="00A11629" w:rsidRDefault="00A11629" w:rsidP="00A11629">
      <w:pPr>
        <w:rPr>
          <w:sz w:val="18"/>
        </w:rPr>
      </w:pPr>
      <w:r w:rsidRPr="00D05F5F">
        <w:t xml:space="preserve">A 6-digit verification code will be emailed to the email address you provided. Type the verification code into the </w:t>
      </w:r>
      <w:r w:rsidRPr="00D05F5F">
        <w:rPr>
          <w:b/>
        </w:rPr>
        <w:t xml:space="preserve">Verification Code </w:t>
      </w:r>
      <w:r w:rsidRPr="00D05F5F">
        <w:t xml:space="preserve">field and click on the </w:t>
      </w:r>
      <w:r w:rsidRPr="00D05F5F">
        <w:rPr>
          <w:b/>
        </w:rPr>
        <w:t>Verify code</w:t>
      </w:r>
      <w:r w:rsidRPr="00D05F5F">
        <w:t xml:space="preserve"> button.</w:t>
      </w:r>
      <w:r>
        <w:br/>
      </w:r>
      <w:r>
        <w:rPr>
          <w:b/>
          <w:sz w:val="18"/>
        </w:rPr>
        <w:br/>
      </w:r>
      <w:r w:rsidRPr="00947A5F">
        <w:rPr>
          <w:b/>
          <w:sz w:val="18"/>
        </w:rPr>
        <w:t>Note</w:t>
      </w:r>
      <w:r w:rsidRPr="00947A5F">
        <w:rPr>
          <w:sz w:val="18"/>
        </w:rPr>
        <w:t>: The verification code will expire after 10 minutes. However, you can click on the Send new code button to get another.</w:t>
      </w:r>
      <w:r>
        <w:rPr>
          <w:sz w:val="18"/>
        </w:rPr>
        <w:t xml:space="preserve"> If the verification code is slow to arrive, please check your junk/spam folder.</w:t>
      </w:r>
    </w:p>
    <w:p w:rsidR="00A11629" w:rsidRDefault="00A11629" w:rsidP="00A11629">
      <w:r>
        <w:rPr>
          <w:noProof/>
        </w:rPr>
        <w:lastRenderedPageBreak/>
        <w:drawing>
          <wp:inline distT="0" distB="0" distL="0" distR="0" wp14:anchorId="28DB6F12" wp14:editId="0540D5DE">
            <wp:extent cx="3547138" cy="40919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9901" cy="4095127"/>
                    </a:xfrm>
                    <a:prstGeom prst="rect">
                      <a:avLst/>
                    </a:prstGeom>
                  </pic:spPr>
                </pic:pic>
              </a:graphicData>
            </a:graphic>
          </wp:inline>
        </w:drawing>
      </w:r>
    </w:p>
    <w:p w:rsidR="00A11629" w:rsidRDefault="00A11629" w:rsidP="00A11629"/>
    <w:p w:rsidR="00A11629" w:rsidRPr="00947A5F" w:rsidRDefault="00A11629" w:rsidP="00A11629">
      <w:pPr>
        <w:rPr>
          <w:b/>
        </w:rPr>
      </w:pPr>
      <w:r w:rsidRPr="00947A5F">
        <w:rPr>
          <w:b/>
        </w:rPr>
        <w:t xml:space="preserve">Step </w:t>
      </w:r>
      <w:r>
        <w:rPr>
          <w:b/>
        </w:rPr>
        <w:t>4</w:t>
      </w:r>
      <w:r w:rsidR="009B0187">
        <w:rPr>
          <w:b/>
        </w:rPr>
        <w:t>:</w:t>
      </w:r>
    </w:p>
    <w:p w:rsidR="00A11629" w:rsidRDefault="00A11629" w:rsidP="00A11629">
      <w:r>
        <w:t xml:space="preserve">In the </w:t>
      </w:r>
      <w:r w:rsidRPr="006D6147">
        <w:rPr>
          <w:b/>
        </w:rPr>
        <w:t>New Password</w:t>
      </w:r>
      <w:r>
        <w:t xml:space="preserve"> and </w:t>
      </w:r>
      <w:r>
        <w:rPr>
          <w:b/>
        </w:rPr>
        <w:t xml:space="preserve">Confirm New Password </w:t>
      </w:r>
      <w:r>
        <w:t>fields, type in the password you would like to use to access your portal account. It should be between 10 and 30 characters long.</w:t>
      </w:r>
    </w:p>
    <w:p w:rsidR="00A11629" w:rsidRDefault="00A11629" w:rsidP="00A11629">
      <w:r>
        <w:rPr>
          <w:noProof/>
        </w:rPr>
        <w:drawing>
          <wp:inline distT="0" distB="0" distL="0" distR="0" wp14:anchorId="23594E56" wp14:editId="341F04EC">
            <wp:extent cx="3642676" cy="29796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42676" cy="2979678"/>
                    </a:xfrm>
                    <a:prstGeom prst="rect">
                      <a:avLst/>
                    </a:prstGeom>
                  </pic:spPr>
                </pic:pic>
              </a:graphicData>
            </a:graphic>
          </wp:inline>
        </w:drawing>
      </w:r>
    </w:p>
    <w:p w:rsidR="00A11629" w:rsidRDefault="00A11629" w:rsidP="00A11629">
      <w:pPr>
        <w:rPr>
          <w:b/>
        </w:rPr>
      </w:pPr>
    </w:p>
    <w:p w:rsidR="00A11629" w:rsidRDefault="00A11629" w:rsidP="00A11629">
      <w:pPr>
        <w:rPr>
          <w:b/>
        </w:rPr>
      </w:pPr>
    </w:p>
    <w:p w:rsidR="00A11629" w:rsidRPr="00947A5F" w:rsidRDefault="00A11629" w:rsidP="00A11629">
      <w:pPr>
        <w:rPr>
          <w:b/>
        </w:rPr>
      </w:pPr>
      <w:r w:rsidRPr="00947A5F">
        <w:rPr>
          <w:b/>
        </w:rPr>
        <w:t xml:space="preserve">Step </w:t>
      </w:r>
      <w:r>
        <w:rPr>
          <w:b/>
        </w:rPr>
        <w:t>5</w:t>
      </w:r>
      <w:r w:rsidR="009B0187">
        <w:rPr>
          <w:b/>
        </w:rPr>
        <w:t>:</w:t>
      </w:r>
    </w:p>
    <w:p w:rsidR="00A11629" w:rsidRDefault="00A11629" w:rsidP="00A11629">
      <w:r w:rsidRPr="004B7B40">
        <w:lastRenderedPageBreak/>
        <w:t xml:space="preserve">Now you will need to set up SMS authentication. Select your country from the </w:t>
      </w:r>
      <w:r w:rsidRPr="004B7B40">
        <w:rPr>
          <w:b/>
        </w:rPr>
        <w:t>Country Code</w:t>
      </w:r>
      <w:r w:rsidRPr="004B7B40">
        <w:t xml:space="preserve"> drop down menu. </w:t>
      </w:r>
      <w:r>
        <w:t xml:space="preserve">Then </w:t>
      </w:r>
      <w:r w:rsidRPr="004B7B40">
        <w:t xml:space="preserve">type your mobile phone number in the </w:t>
      </w:r>
      <w:r w:rsidRPr="004B7B40">
        <w:rPr>
          <w:b/>
        </w:rPr>
        <w:t>Phone number</w:t>
      </w:r>
      <w:r w:rsidRPr="004B7B40">
        <w:t xml:space="preserve"> field and click on the </w:t>
      </w:r>
      <w:r w:rsidRPr="004B7B40">
        <w:rPr>
          <w:b/>
        </w:rPr>
        <w:t>Send Code</w:t>
      </w:r>
      <w:r w:rsidRPr="004B7B40">
        <w:t xml:space="preserve"> button. A 6-digit code will be sent to your mobile via SMS.</w:t>
      </w:r>
      <w:r>
        <w:br/>
      </w:r>
      <w:r>
        <w:br/>
      </w:r>
      <w:r w:rsidRPr="004B7B40">
        <w:rPr>
          <w:rFonts w:ascii="Calibri" w:eastAsia="Calibri" w:hAnsi="Calibri"/>
          <w:b/>
          <w:color w:val="000000"/>
          <w:sz w:val="18"/>
          <w:szCs w:val="18"/>
        </w:rPr>
        <w:t xml:space="preserve">Note: </w:t>
      </w:r>
      <w:r w:rsidRPr="004B7B40">
        <w:rPr>
          <w:rFonts w:ascii="Calibri" w:eastAsia="Calibri" w:hAnsi="Calibri"/>
          <w:color w:val="000000"/>
          <w:sz w:val="18"/>
          <w:szCs w:val="18"/>
        </w:rPr>
        <w:t>If you are based outside Australia you can set up SMS authentication using an international mobile phone number.</w:t>
      </w:r>
    </w:p>
    <w:p w:rsidR="00A11629" w:rsidRDefault="00A11629" w:rsidP="00A11629">
      <w:r>
        <w:rPr>
          <w:noProof/>
        </w:rPr>
        <w:drawing>
          <wp:inline distT="0" distB="0" distL="0" distR="0" wp14:anchorId="250C96BF" wp14:editId="6EFFDC06">
            <wp:extent cx="2654935" cy="2703830"/>
            <wp:effectExtent l="19050" t="19050" r="12065" b="20320"/>
            <wp:docPr id="11" name="Pictur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22"/>
                    <a:stretch>
                      <a:fillRect/>
                    </a:stretch>
                  </pic:blipFill>
                  <pic:spPr>
                    <a:xfrm>
                      <a:off x="0" y="0"/>
                      <a:ext cx="2654935" cy="2703830"/>
                    </a:xfrm>
                    <a:prstGeom prst="rect">
                      <a:avLst/>
                    </a:prstGeom>
                    <a:ln>
                      <a:solidFill>
                        <a:schemeClr val="accent1"/>
                      </a:solidFill>
                    </a:ln>
                  </pic:spPr>
                </pic:pic>
              </a:graphicData>
            </a:graphic>
          </wp:inline>
        </w:drawing>
      </w:r>
    </w:p>
    <w:p w:rsidR="00A11629" w:rsidRPr="00947A5F" w:rsidRDefault="00A11629" w:rsidP="00A11629">
      <w:pPr>
        <w:rPr>
          <w:b/>
        </w:rPr>
      </w:pPr>
      <w:r w:rsidRPr="00947A5F">
        <w:rPr>
          <w:b/>
        </w:rPr>
        <w:t xml:space="preserve">Step </w:t>
      </w:r>
      <w:r>
        <w:rPr>
          <w:b/>
        </w:rPr>
        <w:t>6</w:t>
      </w:r>
      <w:r w:rsidR="009B0187">
        <w:rPr>
          <w:b/>
        </w:rPr>
        <w:t>:</w:t>
      </w:r>
    </w:p>
    <w:p w:rsidR="00A11629" w:rsidRDefault="00A11629" w:rsidP="00A11629">
      <w:r w:rsidRPr="00B13611">
        <w:t xml:space="preserve">Check your mobile phone for an SMS. The SMS will include a 6-digit code that you need to enter into the </w:t>
      </w:r>
      <w:r w:rsidRPr="00133989">
        <w:rPr>
          <w:b/>
        </w:rPr>
        <w:t>Enter your verification code below</w:t>
      </w:r>
      <w:r w:rsidRPr="00B13611">
        <w:t xml:space="preserve"> field and then click on the </w:t>
      </w:r>
      <w:r w:rsidRPr="00133989">
        <w:rPr>
          <w:b/>
        </w:rPr>
        <w:t>Verify Code</w:t>
      </w:r>
      <w:r w:rsidRPr="00B13611">
        <w:t xml:space="preserve"> button.</w:t>
      </w:r>
      <w:r>
        <w:t xml:space="preserve"> </w:t>
      </w:r>
      <w:r>
        <w:br/>
      </w:r>
      <w:r w:rsidRPr="00133989">
        <w:rPr>
          <w:b/>
          <w:sz w:val="18"/>
        </w:rPr>
        <w:t>Note</w:t>
      </w:r>
      <w:r w:rsidRPr="00133989">
        <w:rPr>
          <w:sz w:val="18"/>
        </w:rPr>
        <w:t>: The code will expire after 10 minutes. You can click on the send a new code link to get another code.</w:t>
      </w:r>
    </w:p>
    <w:p w:rsidR="00A11629" w:rsidRDefault="00A11629" w:rsidP="00A11629">
      <w:r>
        <w:rPr>
          <w:noProof/>
        </w:rPr>
        <w:drawing>
          <wp:inline distT="0" distB="0" distL="0" distR="0" wp14:anchorId="68A8CCAF" wp14:editId="2EC1552E">
            <wp:extent cx="3108960" cy="2630170"/>
            <wp:effectExtent l="19050" t="19050" r="15240" b="17780"/>
            <wp:docPr id="19"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23"/>
                    <a:stretch>
                      <a:fillRect/>
                    </a:stretch>
                  </pic:blipFill>
                  <pic:spPr>
                    <a:xfrm>
                      <a:off x="0" y="0"/>
                      <a:ext cx="3108960" cy="2630170"/>
                    </a:xfrm>
                    <a:prstGeom prst="rect">
                      <a:avLst/>
                    </a:prstGeom>
                    <a:ln>
                      <a:solidFill>
                        <a:schemeClr val="accent1"/>
                      </a:solidFill>
                    </a:ln>
                  </pic:spPr>
                </pic:pic>
              </a:graphicData>
            </a:graphic>
          </wp:inline>
        </w:drawing>
      </w:r>
    </w:p>
    <w:p w:rsidR="00A11629" w:rsidRDefault="00A11629" w:rsidP="00A11629">
      <w:pPr>
        <w:rPr>
          <w:b/>
        </w:rPr>
      </w:pPr>
      <w:r w:rsidRPr="00947A5F">
        <w:rPr>
          <w:b/>
        </w:rPr>
        <w:t xml:space="preserve">Step </w:t>
      </w:r>
      <w:r>
        <w:rPr>
          <w:b/>
        </w:rPr>
        <w:t>7</w:t>
      </w:r>
      <w:r w:rsidR="009B0187">
        <w:rPr>
          <w:b/>
        </w:rPr>
        <w:t>:</w:t>
      </w:r>
    </w:p>
    <w:p w:rsidR="008431E3" w:rsidRDefault="00A11629" w:rsidP="00A11629">
      <w:r>
        <w:t>You have now successfully created a Classification portal account</w:t>
      </w:r>
      <w:r w:rsidR="003F3B91">
        <w:t>!</w:t>
      </w:r>
      <w:r>
        <w:t xml:space="preserve"> </w:t>
      </w:r>
      <w:r w:rsidR="003F3B91">
        <w:t xml:space="preserve"> </w:t>
      </w:r>
    </w:p>
    <w:p w:rsidR="00A11629" w:rsidRDefault="008431E3" w:rsidP="00A11629">
      <w:r>
        <w:t>Y</w:t>
      </w:r>
      <w:r w:rsidR="00A11629">
        <w:t xml:space="preserve">ou will </w:t>
      </w:r>
      <w:r>
        <w:t xml:space="preserve">now be </w:t>
      </w:r>
      <w:r w:rsidR="00A11629">
        <w:t>redirected to the portal login page where you can login with your new password.</w:t>
      </w:r>
    </w:p>
    <w:p w:rsidR="00A11629" w:rsidRPr="00133989" w:rsidRDefault="00A11629" w:rsidP="00A11629">
      <w:r>
        <w:rPr>
          <w:noProof/>
        </w:rPr>
        <w:lastRenderedPageBreak/>
        <w:drawing>
          <wp:inline distT="0" distB="0" distL="0" distR="0" wp14:anchorId="49ED8600" wp14:editId="383A81FF">
            <wp:extent cx="4178595" cy="4361766"/>
            <wp:effectExtent l="19050" t="19050" r="12700"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89934" cy="4373602"/>
                    </a:xfrm>
                    <a:prstGeom prst="rect">
                      <a:avLst/>
                    </a:prstGeom>
                    <a:ln>
                      <a:solidFill>
                        <a:schemeClr val="accent1"/>
                      </a:solidFill>
                    </a:ln>
                  </pic:spPr>
                </pic:pic>
              </a:graphicData>
            </a:graphic>
          </wp:inline>
        </w:drawing>
      </w:r>
    </w:p>
    <w:p w:rsidR="00A11629" w:rsidRDefault="00A11629" w:rsidP="00A11629"/>
    <w:p w:rsidR="00A11629" w:rsidRDefault="00A11629" w:rsidP="00A11629"/>
    <w:p w:rsidR="001B70CF" w:rsidRDefault="001B70CF" w:rsidP="001B70CF">
      <w:pPr>
        <w:pStyle w:val="Heading1"/>
      </w:pPr>
      <w:bookmarkStart w:id="4" w:name="_Toc119683148"/>
      <w:r>
        <w:t>How do I connect to an Organisation?</w:t>
      </w:r>
      <w:bookmarkEnd w:id="4"/>
      <w:r w:rsidR="00A11629">
        <w:t xml:space="preserve">  </w:t>
      </w:r>
    </w:p>
    <w:p w:rsidR="001B70CF" w:rsidRDefault="00A11629" w:rsidP="001B70CF">
      <w:r>
        <w:t>In the new Portal, you generally have to provide an Organisation name when submitting applications.</w:t>
      </w:r>
    </w:p>
    <w:p w:rsidR="00A11629" w:rsidRDefault="00A11629" w:rsidP="001B70CF">
      <w:r>
        <w:t>If you don’t have an existing Organisation linked to your account, you must either:</w:t>
      </w:r>
    </w:p>
    <w:p w:rsidR="00A11629" w:rsidRPr="009B0187" w:rsidRDefault="00A11629" w:rsidP="00A11629">
      <w:pPr>
        <w:pStyle w:val="ListParagraph"/>
        <w:numPr>
          <w:ilvl w:val="0"/>
          <w:numId w:val="28"/>
        </w:numPr>
      </w:pPr>
      <w:r>
        <w:t xml:space="preserve">Find the Organisation </w:t>
      </w:r>
      <w:r w:rsidR="009B0187">
        <w:t xml:space="preserve">as already in the Portal and request access to submit applications on behalf of the Organisation; </w:t>
      </w:r>
      <w:r w:rsidR="009B0187">
        <w:rPr>
          <w:i/>
        </w:rPr>
        <w:t>or</w:t>
      </w:r>
    </w:p>
    <w:p w:rsidR="009B0187" w:rsidRDefault="009B0187" w:rsidP="00A11629">
      <w:pPr>
        <w:pStyle w:val="ListParagraph"/>
        <w:numPr>
          <w:ilvl w:val="0"/>
          <w:numId w:val="28"/>
        </w:numPr>
      </w:pPr>
      <w:r>
        <w:t>Create a new Organisation.</w:t>
      </w:r>
    </w:p>
    <w:p w:rsidR="00A11629" w:rsidRDefault="00A11629" w:rsidP="001B70CF"/>
    <w:p w:rsidR="009B0187" w:rsidRDefault="009B0187" w:rsidP="001B70CF">
      <w:r>
        <w:t>Here are the steps to find an existing Organisation:</w:t>
      </w:r>
    </w:p>
    <w:p w:rsidR="009B0187" w:rsidRPr="009B0187" w:rsidRDefault="009B0187" w:rsidP="001B70CF">
      <w:pPr>
        <w:rPr>
          <w:b/>
        </w:rPr>
      </w:pPr>
      <w:r w:rsidRPr="009B0187">
        <w:rPr>
          <w:b/>
        </w:rPr>
        <w:t>Step 1:</w:t>
      </w:r>
    </w:p>
    <w:p w:rsidR="009B0187" w:rsidRDefault="009B0187" w:rsidP="001B70CF">
      <w:r>
        <w:t>Choose “Organisation Management” from the main dashboard:</w:t>
      </w:r>
    </w:p>
    <w:p w:rsidR="009B0187" w:rsidRDefault="009B0187" w:rsidP="001B70CF">
      <w:r w:rsidRPr="009B0187">
        <w:rPr>
          <w:noProof/>
        </w:rPr>
        <w:lastRenderedPageBreak/>
        <w:drawing>
          <wp:inline distT="0" distB="0" distL="0" distR="0" wp14:anchorId="1472C02C" wp14:editId="50FD9329">
            <wp:extent cx="2324100" cy="1923752"/>
            <wp:effectExtent l="19050" t="19050" r="19050"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29347" cy="1928095"/>
                    </a:xfrm>
                    <a:prstGeom prst="rect">
                      <a:avLst/>
                    </a:prstGeom>
                    <a:ln>
                      <a:solidFill>
                        <a:schemeClr val="accent1"/>
                      </a:solidFill>
                    </a:ln>
                  </pic:spPr>
                </pic:pic>
              </a:graphicData>
            </a:graphic>
          </wp:inline>
        </w:drawing>
      </w:r>
    </w:p>
    <w:p w:rsidR="009B0187" w:rsidRDefault="009B0187" w:rsidP="001B70CF"/>
    <w:p w:rsidR="009B0187" w:rsidRPr="009B0187" w:rsidRDefault="009B0187" w:rsidP="001B70CF">
      <w:pPr>
        <w:rPr>
          <w:b/>
        </w:rPr>
      </w:pPr>
      <w:r w:rsidRPr="009B0187">
        <w:rPr>
          <w:b/>
        </w:rPr>
        <w:t>Step 2:</w:t>
      </w:r>
    </w:p>
    <w:p w:rsidR="009B0187" w:rsidRDefault="009B0187" w:rsidP="001B70CF">
      <w:r>
        <w:t>Click on “Add Another Organisation”:</w:t>
      </w:r>
    </w:p>
    <w:p w:rsidR="009B0187" w:rsidRDefault="009B0187" w:rsidP="001B70CF">
      <w:r>
        <w:rPr>
          <w:noProof/>
        </w:rPr>
        <w:drawing>
          <wp:inline distT="0" distB="0" distL="0" distR="0" wp14:anchorId="37165E9E" wp14:editId="46A8EDDF">
            <wp:extent cx="4191000" cy="1974157"/>
            <wp:effectExtent l="19050" t="19050" r="19050"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95810" cy="1976423"/>
                    </a:xfrm>
                    <a:prstGeom prst="rect">
                      <a:avLst/>
                    </a:prstGeom>
                    <a:ln>
                      <a:solidFill>
                        <a:schemeClr val="accent1"/>
                      </a:solidFill>
                    </a:ln>
                  </pic:spPr>
                </pic:pic>
              </a:graphicData>
            </a:graphic>
          </wp:inline>
        </w:drawing>
      </w:r>
    </w:p>
    <w:p w:rsidR="009B0187" w:rsidRDefault="009B0187" w:rsidP="001B70CF"/>
    <w:p w:rsidR="009B0187" w:rsidRPr="009B0187" w:rsidRDefault="009B0187" w:rsidP="001B70CF">
      <w:pPr>
        <w:rPr>
          <w:b/>
        </w:rPr>
      </w:pPr>
      <w:r w:rsidRPr="009B0187">
        <w:rPr>
          <w:b/>
        </w:rPr>
        <w:t>Step 3:</w:t>
      </w:r>
    </w:p>
    <w:p w:rsidR="009B0187" w:rsidRDefault="009B0187" w:rsidP="001B70CF">
      <w:r>
        <w:t>If you know the ABN, enter this into the ABN field.  If you don’t know the ABN, enter some text that you would expect to see in the Organisation name.</w:t>
      </w:r>
    </w:p>
    <w:p w:rsidR="009B0187" w:rsidRDefault="009B0187" w:rsidP="001B70CF">
      <w:r w:rsidRPr="009B0187">
        <w:rPr>
          <w:noProof/>
        </w:rPr>
        <w:drawing>
          <wp:inline distT="0" distB="0" distL="0" distR="0" wp14:anchorId="0D1B8AF4" wp14:editId="6A971146">
            <wp:extent cx="2743200" cy="1711354"/>
            <wp:effectExtent l="19050" t="19050" r="19050" b="222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50769" cy="1716076"/>
                    </a:xfrm>
                    <a:prstGeom prst="rect">
                      <a:avLst/>
                    </a:prstGeom>
                    <a:ln>
                      <a:solidFill>
                        <a:schemeClr val="accent1"/>
                      </a:solidFill>
                    </a:ln>
                  </pic:spPr>
                </pic:pic>
              </a:graphicData>
            </a:graphic>
          </wp:inline>
        </w:drawing>
      </w:r>
      <w:r w:rsidRPr="009B0187">
        <w:rPr>
          <w:noProof/>
        </w:rPr>
        <w:t xml:space="preserve"> </w:t>
      </w:r>
      <w:r>
        <w:t xml:space="preserve">    </w:t>
      </w:r>
      <w:r w:rsidRPr="009B0187">
        <w:rPr>
          <w:noProof/>
        </w:rPr>
        <w:drawing>
          <wp:inline distT="0" distB="0" distL="0" distR="0" wp14:anchorId="43ADF0EE" wp14:editId="254579D2">
            <wp:extent cx="2238375" cy="1298258"/>
            <wp:effectExtent l="19050" t="19050" r="9525" b="165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39924" cy="1299156"/>
                    </a:xfrm>
                    <a:prstGeom prst="rect">
                      <a:avLst/>
                    </a:prstGeom>
                    <a:ln>
                      <a:solidFill>
                        <a:schemeClr val="accent1"/>
                      </a:solidFill>
                    </a:ln>
                  </pic:spPr>
                </pic:pic>
              </a:graphicData>
            </a:graphic>
          </wp:inline>
        </w:drawing>
      </w:r>
    </w:p>
    <w:p w:rsidR="009B0187" w:rsidRDefault="009B0187" w:rsidP="001B70CF"/>
    <w:p w:rsidR="009B0187" w:rsidRDefault="009B0187" w:rsidP="001B70CF">
      <w:r>
        <w:t xml:space="preserve">If the text or ABN you’ve entered match an existing Organisation, you will see this in the </w:t>
      </w:r>
      <w:r w:rsidR="006214C8">
        <w:t>results list as follows:</w:t>
      </w:r>
    </w:p>
    <w:p w:rsidR="006214C8" w:rsidRDefault="006214C8" w:rsidP="001B70CF">
      <w:r>
        <w:rPr>
          <w:noProof/>
        </w:rPr>
        <w:lastRenderedPageBreak/>
        <w:drawing>
          <wp:inline distT="0" distB="0" distL="0" distR="0">
            <wp:extent cx="4314825" cy="3135407"/>
            <wp:effectExtent l="19050" t="19050" r="9525" b="27305"/>
            <wp:docPr id="28" name="Picture 28" descr="C:\Users\pdoherty\AppData\Local\Temp\1\SNAGHTML57d62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doherty\AppData\Local\Temp\1\SNAGHTML57d62a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7945" cy="3137674"/>
                    </a:xfrm>
                    <a:prstGeom prst="rect">
                      <a:avLst/>
                    </a:prstGeom>
                    <a:noFill/>
                    <a:ln>
                      <a:solidFill>
                        <a:schemeClr val="accent1"/>
                      </a:solidFill>
                    </a:ln>
                  </pic:spPr>
                </pic:pic>
              </a:graphicData>
            </a:graphic>
          </wp:inline>
        </w:drawing>
      </w:r>
    </w:p>
    <w:p w:rsidR="006214C8" w:rsidRDefault="006214C8" w:rsidP="001B70CF"/>
    <w:p w:rsidR="006214C8" w:rsidRDefault="006214C8" w:rsidP="006214C8">
      <w:pPr>
        <w:rPr>
          <w:b/>
        </w:rPr>
      </w:pPr>
      <w:r w:rsidRPr="009B0187">
        <w:rPr>
          <w:b/>
        </w:rPr>
        <w:t xml:space="preserve">Step </w:t>
      </w:r>
      <w:r>
        <w:rPr>
          <w:b/>
        </w:rPr>
        <w:t>4</w:t>
      </w:r>
      <w:r w:rsidRPr="009B0187">
        <w:rPr>
          <w:b/>
        </w:rPr>
        <w:t>:</w:t>
      </w:r>
    </w:p>
    <w:p w:rsidR="006214C8" w:rsidRDefault="006214C8" w:rsidP="006214C8">
      <w:r w:rsidRPr="006214C8">
        <w:t xml:space="preserve">If </w:t>
      </w:r>
      <w:r>
        <w:t xml:space="preserve">your Organisation </w:t>
      </w:r>
      <w:r w:rsidRPr="00007CCC">
        <w:rPr>
          <w:b/>
        </w:rPr>
        <w:t>is</w:t>
      </w:r>
      <w:r>
        <w:t xml:space="preserve"> in th</w:t>
      </w:r>
      <w:r w:rsidR="00007CCC">
        <w:t>e</w:t>
      </w:r>
      <w:r>
        <w:t xml:space="preserve"> list, click on the Organisation name and press “Next”.</w:t>
      </w:r>
      <w:r w:rsidR="00D9360A">
        <w:t xml:space="preserve">  Goto step 5.</w:t>
      </w:r>
    </w:p>
    <w:p w:rsidR="006214C8" w:rsidRPr="006214C8" w:rsidRDefault="006214C8" w:rsidP="006214C8"/>
    <w:p w:rsidR="006214C8" w:rsidRDefault="006214C8" w:rsidP="006214C8">
      <w:r w:rsidRPr="006214C8">
        <w:t xml:space="preserve">If your Organisation </w:t>
      </w:r>
      <w:r w:rsidRPr="00007CCC">
        <w:rPr>
          <w:b/>
        </w:rPr>
        <w:t>is not</w:t>
      </w:r>
      <w:r w:rsidRPr="006214C8">
        <w:t xml:space="preserve"> in the </w:t>
      </w:r>
      <w:r w:rsidR="00007CCC">
        <w:t>list</w:t>
      </w:r>
      <w:r w:rsidRPr="006214C8">
        <w:t>, either press “Previous” and try again or click the box for “My Organisation is not here”</w:t>
      </w:r>
      <w:r w:rsidR="00D9360A">
        <w:t xml:space="preserve"> and then press “Next”.</w:t>
      </w:r>
    </w:p>
    <w:p w:rsidR="006214C8" w:rsidRDefault="006214C8" w:rsidP="006214C8"/>
    <w:p w:rsidR="006214C8" w:rsidRDefault="006214C8" w:rsidP="006214C8">
      <w:pPr>
        <w:rPr>
          <w:b/>
        </w:rPr>
      </w:pPr>
      <w:r w:rsidRPr="009B0187">
        <w:rPr>
          <w:b/>
        </w:rPr>
        <w:t xml:space="preserve">Step </w:t>
      </w:r>
      <w:r w:rsidR="00D9360A">
        <w:rPr>
          <w:b/>
        </w:rPr>
        <w:t>4a – If you entering a new Organisation.</w:t>
      </w:r>
    </w:p>
    <w:p w:rsidR="00D9360A" w:rsidRDefault="00D9360A" w:rsidP="006214C8">
      <w:r w:rsidRPr="00D9360A">
        <w:t xml:space="preserve">Fill </w:t>
      </w:r>
      <w:r>
        <w:t>in necessary details for your Organisation and press “Next”.  If you are representing yourself, just enter your personal details.</w:t>
      </w:r>
    </w:p>
    <w:p w:rsidR="00D9360A" w:rsidRPr="00D9360A" w:rsidRDefault="00D9360A" w:rsidP="006214C8">
      <w:r>
        <w:rPr>
          <w:noProof/>
        </w:rPr>
        <w:lastRenderedPageBreak/>
        <w:drawing>
          <wp:inline distT="0" distB="0" distL="0" distR="0" wp14:anchorId="3900EA1A" wp14:editId="5D1FAE70">
            <wp:extent cx="3671295" cy="4181475"/>
            <wp:effectExtent l="19050" t="19050" r="2476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75873" cy="4186690"/>
                    </a:xfrm>
                    <a:prstGeom prst="rect">
                      <a:avLst/>
                    </a:prstGeom>
                    <a:ln>
                      <a:solidFill>
                        <a:schemeClr val="accent1"/>
                      </a:solidFill>
                    </a:ln>
                  </pic:spPr>
                </pic:pic>
              </a:graphicData>
            </a:graphic>
          </wp:inline>
        </w:drawing>
      </w:r>
      <w:r>
        <w:t xml:space="preserve"> </w:t>
      </w:r>
    </w:p>
    <w:p w:rsidR="006214C8" w:rsidRDefault="006214C8" w:rsidP="006214C8"/>
    <w:p w:rsidR="00D7724F" w:rsidRPr="00D7724F" w:rsidRDefault="00D7724F" w:rsidP="006214C8">
      <w:pPr>
        <w:rPr>
          <w:b/>
        </w:rPr>
      </w:pPr>
      <w:r w:rsidRPr="00D7724F">
        <w:rPr>
          <w:b/>
        </w:rPr>
        <w:t>Step 5:</w:t>
      </w:r>
    </w:p>
    <w:p w:rsidR="00D7724F" w:rsidRDefault="00C027F2" w:rsidP="006214C8">
      <w:r>
        <w:t>You will be asked to check the details provided, acknowledge some declaration text and then press “Submit”.</w:t>
      </w:r>
    </w:p>
    <w:p w:rsidR="00452C60" w:rsidRPr="006214C8" w:rsidRDefault="00452C60" w:rsidP="006214C8">
      <w:r>
        <w:t>IMPORTANT: You must read and acknowledge the updated Terms and Conditions.</w:t>
      </w:r>
    </w:p>
    <w:p w:rsidR="006214C8" w:rsidRPr="009B0187" w:rsidRDefault="006214C8" w:rsidP="006214C8">
      <w:pPr>
        <w:rPr>
          <w:b/>
        </w:rPr>
      </w:pPr>
    </w:p>
    <w:p w:rsidR="00A11629" w:rsidRDefault="00A11629" w:rsidP="00A11629">
      <w:pPr>
        <w:pStyle w:val="Heading1"/>
      </w:pPr>
      <w:bookmarkStart w:id="5" w:name="_Toc119683149"/>
      <w:r>
        <w:t>What if I don’t belong to an Organisation and</w:t>
      </w:r>
      <w:r w:rsidR="009B0187">
        <w:t>/or</w:t>
      </w:r>
      <w:r>
        <w:t xml:space="preserve"> I’m representing myself?</w:t>
      </w:r>
      <w:bookmarkEnd w:id="5"/>
    </w:p>
    <w:p w:rsidR="00A11629" w:rsidRDefault="009B0187" w:rsidP="00A11629">
      <w:r>
        <w:t xml:space="preserve">If you are representing yourself, just create a new Organisation with </w:t>
      </w:r>
      <w:r w:rsidR="00452C60">
        <w:t>a</w:t>
      </w:r>
      <w:r>
        <w:t xml:space="preserve"> </w:t>
      </w:r>
      <w:r w:rsidR="00452C60">
        <w:t xml:space="preserve">unique </w:t>
      </w:r>
      <w:r>
        <w:t xml:space="preserve">name </w:t>
      </w:r>
      <w:r w:rsidR="00452C60">
        <w:t xml:space="preserve">of your choice </w:t>
      </w:r>
      <w:r>
        <w:t>and no ABN.  Follow the steps to create a new organisation as per noted above in “How do I connect to an Organisation”.</w:t>
      </w:r>
    </w:p>
    <w:p w:rsidR="009B0187" w:rsidRDefault="009B0187" w:rsidP="00A11629"/>
    <w:p w:rsidR="00F0228B" w:rsidRDefault="00F0228B" w:rsidP="00F0228B">
      <w:pPr>
        <w:pStyle w:val="Heading1"/>
      </w:pPr>
      <w:bookmarkStart w:id="6" w:name="_Toc119683150"/>
      <w:r>
        <w:t>What are my responsibilities as an Or</w:t>
      </w:r>
      <w:r w:rsidR="00D4081C">
        <w:t>ganisational Administrator</w:t>
      </w:r>
      <w:r w:rsidR="003708D1">
        <w:t>?</w:t>
      </w:r>
      <w:bookmarkEnd w:id="6"/>
    </w:p>
    <w:p w:rsidR="00D4081C" w:rsidRPr="00D4081C" w:rsidRDefault="00D4081C" w:rsidP="00D4081C">
      <w:r>
        <w:t>The following details are included in the Terms and Conditions which all users must agree in order to be able to use the Portal:</w:t>
      </w:r>
    </w:p>
    <w:p w:rsidR="00F0228B" w:rsidRDefault="00F0228B" w:rsidP="00A11629"/>
    <w:p w:rsidR="00F0228B" w:rsidRDefault="00F0228B" w:rsidP="00D4081C">
      <w:pPr>
        <w:ind w:left="720"/>
        <w:rPr>
          <w:rFonts w:ascii="Verdana" w:hAnsi="Verdana"/>
          <w:color w:val="000000"/>
        </w:rPr>
      </w:pPr>
      <w:bookmarkStart w:id="7" w:name="_Hlk118967248"/>
      <w:r>
        <w:rPr>
          <w:rFonts w:ascii="Verdana" w:hAnsi="Verdana"/>
          <w:color w:val="000000"/>
        </w:rPr>
        <w:t>4 Role and responsibilities of organisational administrators</w:t>
      </w:r>
    </w:p>
    <w:p w:rsidR="00F0228B" w:rsidRDefault="00F0228B" w:rsidP="00D4081C">
      <w:pPr>
        <w:ind w:left="720"/>
        <w:rPr>
          <w:rFonts w:ascii="Verdana" w:hAnsi="Verdana"/>
          <w:color w:val="000000"/>
        </w:rPr>
      </w:pPr>
      <w:r>
        <w:rPr>
          <w:rFonts w:ascii="Verdana" w:hAnsi="Verdana"/>
          <w:color w:val="000000"/>
        </w:rPr>
        <w:t>4.1 If you are the organisational administrator of the Classification Portal for your organisation:</w:t>
      </w:r>
    </w:p>
    <w:p w:rsidR="00F0228B" w:rsidRPr="00007CCC" w:rsidRDefault="00F0228B" w:rsidP="00D4081C">
      <w:pPr>
        <w:ind w:left="720"/>
        <w:rPr>
          <w:rFonts w:ascii="Verdana" w:hAnsi="Verdana"/>
          <w:color w:val="000000"/>
        </w:rPr>
      </w:pPr>
      <w:r>
        <w:rPr>
          <w:rFonts w:ascii="Verdana" w:hAnsi="Verdana"/>
          <w:color w:val="000000"/>
        </w:rPr>
        <w:t xml:space="preserve">a. you agree to comply with any requirements imposed on organisational </w:t>
      </w:r>
      <w:r w:rsidRPr="00007CCC">
        <w:rPr>
          <w:rFonts w:ascii="Verdana" w:hAnsi="Verdana"/>
          <w:color w:val="000000"/>
        </w:rPr>
        <w:t>administrators of the Classification Portal by your organisation,</w:t>
      </w:r>
    </w:p>
    <w:p w:rsidR="00F0228B" w:rsidRDefault="00F0228B" w:rsidP="00D4081C">
      <w:pPr>
        <w:ind w:left="720"/>
        <w:rPr>
          <w:rFonts w:ascii="Verdana" w:hAnsi="Verdana"/>
          <w:color w:val="000000"/>
        </w:rPr>
      </w:pPr>
      <w:r w:rsidRPr="00007CCC">
        <w:rPr>
          <w:rFonts w:ascii="Verdana" w:hAnsi="Verdana"/>
          <w:color w:val="000000"/>
        </w:rPr>
        <w:t>b. you acknowledge and agree that you and any user granted access to the Classification Portal on behalf of your organisation will be able to view [and amend] any applications and registrations, including draft applications and registrations, submitted by other users on behalf of your organisation, which</w:t>
      </w:r>
      <w:r>
        <w:rPr>
          <w:rFonts w:ascii="Verdana" w:hAnsi="Verdana"/>
          <w:color w:val="000000"/>
        </w:rPr>
        <w:t xml:space="preserve"> may include confidential information or information that is personal information for the purposes of the Privacy Act 1988,</w:t>
      </w:r>
    </w:p>
    <w:p w:rsidR="00F0228B" w:rsidRDefault="00F0228B" w:rsidP="00D4081C">
      <w:pPr>
        <w:ind w:left="720"/>
        <w:rPr>
          <w:rFonts w:ascii="Verdana" w:hAnsi="Verdana"/>
          <w:color w:val="000000"/>
        </w:rPr>
      </w:pPr>
      <w:r>
        <w:rPr>
          <w:rFonts w:ascii="Verdana" w:hAnsi="Verdana"/>
          <w:color w:val="000000"/>
        </w:rPr>
        <w:t>c. you agree to take all reasonable steps to ensure that access arrangements to the Classification Portal on behalf of your organisation are appropriate and that users accessing the Classification Portal on behalf of your organisation meet any requirements imposed by the organisation for use of the Classification Portal, and</w:t>
      </w:r>
    </w:p>
    <w:p w:rsidR="00F0228B" w:rsidRDefault="00F0228B" w:rsidP="00D4081C">
      <w:pPr>
        <w:ind w:left="720"/>
        <w:rPr>
          <w:rFonts w:ascii="Verdana" w:hAnsi="Verdana"/>
          <w:color w:val="000000"/>
        </w:rPr>
      </w:pPr>
      <w:r>
        <w:rPr>
          <w:rFonts w:ascii="Verdana" w:hAnsi="Verdana"/>
          <w:color w:val="000000"/>
        </w:rPr>
        <w:t>d. you agree to take all reasonable steps to revoke a person’s access to the Classification Portal as soon as practicable after the person ceases to act on behalf of your organisation or ceases to have the authority of your organisation to access the Classification Portal on its behalf.</w:t>
      </w:r>
    </w:p>
    <w:bookmarkEnd w:id="7"/>
    <w:p w:rsidR="00F0228B" w:rsidRDefault="00F0228B" w:rsidP="00A11629"/>
    <w:p w:rsidR="003708D1" w:rsidRDefault="003708D1" w:rsidP="003708D1">
      <w:pPr>
        <w:pStyle w:val="Heading1"/>
      </w:pPr>
      <w:bookmarkStart w:id="8" w:name="_Toc119683151"/>
      <w:r>
        <w:t xml:space="preserve">What do the roles of Standard User, Administrator and Finance </w:t>
      </w:r>
      <w:r w:rsidR="00B9466F">
        <w:t xml:space="preserve">along with Contact Types </w:t>
      </w:r>
      <w:r>
        <w:t>actually do?</w:t>
      </w:r>
      <w:bookmarkEnd w:id="8"/>
    </w:p>
    <w:p w:rsidR="003708D1" w:rsidRDefault="003708D1" w:rsidP="003708D1">
      <w:r>
        <w:t>As an administrator, when approving another user to access your organisation</w:t>
      </w:r>
      <w:r w:rsidR="00B9466F">
        <w:t>, you must select appropriate roles. These are:</w:t>
      </w:r>
    </w:p>
    <w:p w:rsidR="003708D1" w:rsidRDefault="003708D1" w:rsidP="003708D1">
      <w:pPr>
        <w:ind w:left="720"/>
      </w:pPr>
      <w:r w:rsidRPr="00B9466F">
        <w:rPr>
          <w:b/>
        </w:rPr>
        <w:t>Standard Account –</w:t>
      </w:r>
      <w:r>
        <w:t xml:space="preserve"> Given by default when a person requests access to an organisation – this allows the user to view applications submitted by their organisation and to submit applications on behalf of their organisation.</w:t>
      </w:r>
    </w:p>
    <w:p w:rsidR="003708D1" w:rsidRDefault="003708D1" w:rsidP="003708D1">
      <w:pPr>
        <w:ind w:left="720"/>
      </w:pPr>
      <w:r w:rsidRPr="00B9466F">
        <w:rPr>
          <w:b/>
        </w:rPr>
        <w:t>Finance -</w:t>
      </w:r>
      <w:r>
        <w:t xml:space="preserve"> This role gives a user access to the ‘Finance &amp; Accounting’ area of the organisation on the portal and allows them to view and download transactions.</w:t>
      </w:r>
    </w:p>
    <w:p w:rsidR="003708D1" w:rsidRDefault="003708D1" w:rsidP="003708D1">
      <w:pPr>
        <w:ind w:left="720"/>
      </w:pPr>
      <w:r w:rsidRPr="00B9466F">
        <w:rPr>
          <w:b/>
        </w:rPr>
        <w:t>Administrator</w:t>
      </w:r>
      <w:r>
        <w:t>- This role allows a user to manage requests for access to their organisation and manage existing users access levels. This role also is able to submit applications and access the ‘Finance &amp; Accounting’ area.</w:t>
      </w:r>
    </w:p>
    <w:p w:rsidR="003708D1" w:rsidRDefault="003708D1" w:rsidP="003708D1">
      <w:pPr>
        <w:ind w:left="720"/>
      </w:pPr>
    </w:p>
    <w:p w:rsidR="003708D1" w:rsidRDefault="003708D1" w:rsidP="003708D1">
      <w:pPr>
        <w:ind w:left="720"/>
      </w:pPr>
      <w:r>
        <w:t>Note: All access levels are able to add funds to an organisation.</w:t>
      </w:r>
    </w:p>
    <w:p w:rsidR="00B9466F" w:rsidRDefault="00B9466F" w:rsidP="00B9466F">
      <w:r>
        <w:rPr>
          <w:u w:val="single"/>
        </w:rPr>
        <w:t>Contact Types</w:t>
      </w:r>
      <w:r>
        <w:t>:</w:t>
      </w:r>
    </w:p>
    <w:p w:rsidR="00B9466F" w:rsidRDefault="00B9466F" w:rsidP="00B9466F">
      <w:pPr>
        <w:spacing w:after="240"/>
      </w:pPr>
      <w:r>
        <w:t>These are simply an attribute of a contact and they provides no additional functionality.  They serve purely as a way to reference who the best contact person is in an organisation.</w:t>
      </w:r>
    </w:p>
    <w:p w:rsidR="003708D1" w:rsidRPr="003708D1" w:rsidRDefault="00B9466F" w:rsidP="003708D1">
      <w:r w:rsidRPr="00B9466F">
        <w:rPr>
          <w:noProof/>
        </w:rPr>
        <w:lastRenderedPageBreak/>
        <w:drawing>
          <wp:inline distT="0" distB="0" distL="0" distR="0" wp14:anchorId="2FDAE450" wp14:editId="693BF357">
            <wp:extent cx="2972215" cy="4286848"/>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72215" cy="4286848"/>
                    </a:xfrm>
                    <a:prstGeom prst="rect">
                      <a:avLst/>
                    </a:prstGeom>
                    <a:ln>
                      <a:solidFill>
                        <a:schemeClr val="accent1"/>
                      </a:solidFill>
                    </a:ln>
                  </pic:spPr>
                </pic:pic>
              </a:graphicData>
            </a:graphic>
          </wp:inline>
        </w:drawing>
      </w:r>
    </w:p>
    <w:p w:rsidR="00F0228B" w:rsidRDefault="00F0228B" w:rsidP="00A11629"/>
    <w:p w:rsidR="00C027F2" w:rsidRDefault="00C027F2" w:rsidP="00C027F2">
      <w:pPr>
        <w:pStyle w:val="Heading1"/>
      </w:pPr>
      <w:bookmarkStart w:id="9" w:name="_Toc119683152"/>
      <w:r>
        <w:t>I have selected an existing Organisation but nothing has happened – what do I do next?</w:t>
      </w:r>
      <w:bookmarkEnd w:id="9"/>
    </w:p>
    <w:p w:rsidR="00A11629" w:rsidRDefault="00C027F2" w:rsidP="00A11629">
      <w:r>
        <w:t>If the Organisation you have selected has an existing administrator, they will receive a notification that you have requested access and will process your request.</w:t>
      </w:r>
    </w:p>
    <w:p w:rsidR="00C027F2" w:rsidRDefault="00C027F2" w:rsidP="00A11629">
      <w:r>
        <w:t>We are aware of cases where the allocated Administrator is no longer an active user or there is actually no existing administrator for an Organisation.</w:t>
      </w:r>
    </w:p>
    <w:p w:rsidR="00C027F2" w:rsidRPr="00C027F2" w:rsidRDefault="00C027F2" w:rsidP="00C027F2">
      <w:pPr>
        <w:jc w:val="center"/>
        <w:rPr>
          <w:b/>
        </w:rPr>
      </w:pPr>
      <w:r w:rsidRPr="00C027F2">
        <w:rPr>
          <w:b/>
        </w:rPr>
        <w:t>If you haven’t heard anything back within a day from submitting your request (or earlier if your application is urgent), please contact the Classification Team and we will help.</w:t>
      </w:r>
    </w:p>
    <w:p w:rsidR="00C027F2" w:rsidRPr="00A11629" w:rsidRDefault="00C027F2" w:rsidP="00A11629"/>
    <w:p w:rsidR="007C7FC7" w:rsidRDefault="007C7FC7" w:rsidP="007C7FC7">
      <w:pPr>
        <w:pStyle w:val="Heading1"/>
      </w:pPr>
      <w:bookmarkStart w:id="10" w:name="_Toc119683153"/>
      <w:r>
        <w:t>The menu structure has changed – how do I create an ACA/ATSA, change a Title or request a review?</w:t>
      </w:r>
      <w:bookmarkEnd w:id="10"/>
    </w:p>
    <w:p w:rsidR="00987496" w:rsidRPr="005C093B" w:rsidRDefault="007C7FC7" w:rsidP="005F794B">
      <w:pPr>
        <w:pStyle w:val="Introduction"/>
        <w:rPr>
          <w:color w:val="000000" w:themeColor="text1"/>
          <w:sz w:val="22"/>
          <w:lang w:val="en-AU"/>
        </w:rPr>
      </w:pPr>
      <w:r w:rsidRPr="005C093B">
        <w:rPr>
          <w:color w:val="000000" w:themeColor="text1"/>
          <w:sz w:val="22"/>
          <w:lang w:val="en-AU"/>
        </w:rPr>
        <w:t xml:space="preserve">The new menu structure is based around </w:t>
      </w:r>
      <w:r w:rsidR="00987496" w:rsidRPr="005C093B">
        <w:rPr>
          <w:color w:val="000000" w:themeColor="text1"/>
          <w:sz w:val="22"/>
          <w:lang w:val="en-AU"/>
        </w:rPr>
        <w:t>content</w:t>
      </w:r>
      <w:r w:rsidR="005C7471" w:rsidRPr="005C093B">
        <w:rPr>
          <w:color w:val="000000" w:themeColor="text1"/>
          <w:sz w:val="22"/>
          <w:lang w:val="en-AU"/>
        </w:rPr>
        <w:t xml:space="preserve"> type (Films, Home Entertainment (Games) or Publications) and you’ll find ACAs, ATSAs, title changes and reviews under each relevant content type</w:t>
      </w:r>
      <w:r w:rsidR="00987496" w:rsidRPr="005C093B">
        <w:rPr>
          <w:color w:val="000000" w:themeColor="text1"/>
          <w:sz w:val="22"/>
          <w:lang w:val="en-AU"/>
        </w:rPr>
        <w:t>.</w:t>
      </w:r>
    </w:p>
    <w:p w:rsidR="001B70CF" w:rsidRPr="005C093B" w:rsidRDefault="005C7471" w:rsidP="005F794B">
      <w:pPr>
        <w:pStyle w:val="Introduction"/>
        <w:rPr>
          <w:color w:val="000000" w:themeColor="text1"/>
          <w:sz w:val="22"/>
          <w:lang w:val="en-AU"/>
        </w:rPr>
      </w:pPr>
      <w:r w:rsidRPr="005C093B">
        <w:rPr>
          <w:color w:val="000000" w:themeColor="text1"/>
          <w:sz w:val="22"/>
          <w:lang w:val="en-AU"/>
        </w:rPr>
        <w:t xml:space="preserve">So - </w:t>
      </w:r>
      <w:r w:rsidR="00987496" w:rsidRPr="005C093B">
        <w:rPr>
          <w:color w:val="000000" w:themeColor="text1"/>
          <w:sz w:val="22"/>
          <w:lang w:val="en-AU"/>
        </w:rPr>
        <w:t xml:space="preserve">start by </w:t>
      </w:r>
      <w:r w:rsidRPr="005C093B">
        <w:rPr>
          <w:color w:val="000000" w:themeColor="text1"/>
          <w:sz w:val="22"/>
          <w:lang w:val="en-AU"/>
        </w:rPr>
        <w:t>selecting “Application</w:t>
      </w:r>
      <w:r w:rsidR="00EB1659" w:rsidRPr="005C093B">
        <w:rPr>
          <w:color w:val="000000" w:themeColor="text1"/>
          <w:sz w:val="22"/>
          <w:lang w:val="en-AU"/>
        </w:rPr>
        <w:t xml:space="preserve"> Management</w:t>
      </w:r>
      <w:r w:rsidRPr="005C093B">
        <w:rPr>
          <w:color w:val="000000" w:themeColor="text1"/>
          <w:sz w:val="22"/>
          <w:lang w:val="en-AU"/>
        </w:rPr>
        <w:t>” from the main dashboard:</w:t>
      </w:r>
    </w:p>
    <w:p w:rsidR="005C7471" w:rsidRDefault="00EB1659" w:rsidP="005F794B">
      <w:pPr>
        <w:pStyle w:val="Introduction"/>
        <w:rPr>
          <w:lang w:val="en-AU"/>
        </w:rPr>
      </w:pPr>
      <w:r w:rsidRPr="00EB1659">
        <w:rPr>
          <w:noProof/>
          <w:lang w:val="en-AU"/>
        </w:rPr>
        <w:lastRenderedPageBreak/>
        <w:drawing>
          <wp:inline distT="0" distB="0" distL="0" distR="0" wp14:anchorId="1FBE6EBF" wp14:editId="446B8AD1">
            <wp:extent cx="3197399" cy="2513378"/>
            <wp:effectExtent l="0" t="0" r="3175" b="1270"/>
            <wp:docPr id="6" name="Picture 6" descr="To enter AC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01171" cy="2516343"/>
                    </a:xfrm>
                    <a:prstGeom prst="rect">
                      <a:avLst/>
                    </a:prstGeom>
                  </pic:spPr>
                </pic:pic>
              </a:graphicData>
            </a:graphic>
          </wp:inline>
        </w:drawing>
      </w:r>
    </w:p>
    <w:p w:rsidR="00987496" w:rsidRDefault="00987496" w:rsidP="005F794B">
      <w:pPr>
        <w:pStyle w:val="Introduction"/>
        <w:rPr>
          <w:lang w:val="en-AU"/>
        </w:rPr>
      </w:pPr>
    </w:p>
    <w:p w:rsidR="00987496" w:rsidRDefault="00987496" w:rsidP="005F794B">
      <w:pPr>
        <w:pStyle w:val="Introduction"/>
        <w:rPr>
          <w:lang w:val="en-AU"/>
        </w:rPr>
      </w:pPr>
      <w:r w:rsidRPr="00987496">
        <w:rPr>
          <w:noProof/>
          <w:lang w:val="en-AU"/>
        </w:rPr>
        <w:drawing>
          <wp:inline distT="0" distB="0" distL="0" distR="0" wp14:anchorId="2C64DE8F" wp14:editId="2DAADDE5">
            <wp:extent cx="6263640" cy="2503805"/>
            <wp:effectExtent l="0" t="0" r="3810" b="0"/>
            <wp:docPr id="5" name="Picture 5" descr="Application types are now Films, Games, Publications.  If you are submitting an ACA or ATSAs, start with the content type and you'll be led down the correct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63640" cy="2503805"/>
                    </a:xfrm>
                    <a:prstGeom prst="rect">
                      <a:avLst/>
                    </a:prstGeom>
                  </pic:spPr>
                </pic:pic>
              </a:graphicData>
            </a:graphic>
          </wp:inline>
        </w:drawing>
      </w:r>
    </w:p>
    <w:p w:rsidR="007C7FC7" w:rsidRPr="005C093B" w:rsidRDefault="007C7FC7" w:rsidP="005F794B">
      <w:pPr>
        <w:pStyle w:val="Introduction"/>
        <w:rPr>
          <w:color w:val="000000" w:themeColor="text1"/>
          <w:sz w:val="22"/>
          <w:lang w:val="en-AU"/>
        </w:rPr>
      </w:pPr>
      <w:r w:rsidRPr="005C093B">
        <w:rPr>
          <w:color w:val="000000" w:themeColor="text1"/>
          <w:sz w:val="22"/>
          <w:lang w:val="en-AU"/>
        </w:rPr>
        <w:t>The answers you provide to questions along the way will determine if the application is an ACA or ATSA.</w:t>
      </w:r>
    </w:p>
    <w:p w:rsidR="007C7FC7" w:rsidRPr="005C093B" w:rsidRDefault="007C7FC7" w:rsidP="005F794B">
      <w:pPr>
        <w:pStyle w:val="Introduction"/>
        <w:rPr>
          <w:color w:val="000000" w:themeColor="text1"/>
          <w:sz w:val="22"/>
          <w:lang w:val="en-AU"/>
        </w:rPr>
      </w:pPr>
      <w:r w:rsidRPr="005C093B">
        <w:rPr>
          <w:color w:val="000000" w:themeColor="text1"/>
          <w:sz w:val="22"/>
          <w:lang w:val="en-AU"/>
        </w:rPr>
        <w:t>So – for ACAs and ATSAs, start by selecting “Application Management”, “Create new Application”, “Films for Cinema, home entertainment and on demand”</w:t>
      </w:r>
      <w:r w:rsidR="00BC661E" w:rsidRPr="005C093B">
        <w:rPr>
          <w:color w:val="000000" w:themeColor="text1"/>
          <w:sz w:val="22"/>
          <w:lang w:val="en-AU"/>
        </w:rPr>
        <w:t>.</w:t>
      </w:r>
    </w:p>
    <w:p w:rsidR="00BC661E" w:rsidRDefault="00BC661E" w:rsidP="005F794B">
      <w:pPr>
        <w:pStyle w:val="Introduction"/>
        <w:rPr>
          <w:color w:val="000000" w:themeColor="text1"/>
          <w:sz w:val="22"/>
          <w:lang w:val="en-AU"/>
        </w:rPr>
      </w:pPr>
      <w:r w:rsidRPr="005C093B">
        <w:rPr>
          <w:color w:val="000000" w:themeColor="text1"/>
          <w:sz w:val="22"/>
          <w:lang w:val="en-AU"/>
        </w:rPr>
        <w:t xml:space="preserve">Just answer the questions along the way and </w:t>
      </w:r>
      <w:r w:rsidR="00F62B9C" w:rsidRPr="005C093B">
        <w:rPr>
          <w:color w:val="000000" w:themeColor="text1"/>
          <w:sz w:val="22"/>
          <w:lang w:val="en-AU"/>
        </w:rPr>
        <w:t>the correct application type will be determined by the answers you provide.</w:t>
      </w:r>
    </w:p>
    <w:p w:rsidR="00B9466F" w:rsidRPr="005C093B" w:rsidRDefault="00B9466F" w:rsidP="005F794B">
      <w:pPr>
        <w:pStyle w:val="Introduction"/>
        <w:rPr>
          <w:color w:val="000000" w:themeColor="text1"/>
          <w:sz w:val="22"/>
          <w:lang w:val="en-AU"/>
        </w:rPr>
      </w:pPr>
      <w:r>
        <w:rPr>
          <w:color w:val="000000" w:themeColor="text1"/>
          <w:sz w:val="22"/>
          <w:lang w:val="en-AU"/>
        </w:rPr>
        <w:t xml:space="preserve">Refer to the full </w:t>
      </w:r>
      <w:r w:rsidRPr="00B9466F">
        <w:rPr>
          <w:i/>
          <w:color w:val="000000" w:themeColor="text1"/>
          <w:sz w:val="22"/>
          <w:lang w:val="en-AU"/>
        </w:rPr>
        <w:t>Reference Guide for Applications</w:t>
      </w:r>
      <w:r>
        <w:rPr>
          <w:color w:val="000000" w:themeColor="text1"/>
          <w:sz w:val="22"/>
          <w:lang w:val="en-AU"/>
        </w:rPr>
        <w:t xml:space="preserve"> for all details on different application types and pathways.</w:t>
      </w:r>
    </w:p>
    <w:p w:rsidR="007C7FC7" w:rsidRDefault="007C7FC7" w:rsidP="005F794B">
      <w:pPr>
        <w:pStyle w:val="Introduction"/>
        <w:rPr>
          <w:lang w:val="en-AU"/>
        </w:rPr>
      </w:pPr>
    </w:p>
    <w:p w:rsidR="009C7FC9" w:rsidRDefault="009C7FC9" w:rsidP="009C7FC9">
      <w:pPr>
        <w:pStyle w:val="Heading1"/>
      </w:pPr>
      <w:bookmarkStart w:id="11" w:name="_Toc119683154"/>
      <w:r>
        <w:t>How do I get my Classification Certificate?</w:t>
      </w:r>
      <w:bookmarkEnd w:id="11"/>
    </w:p>
    <w:p w:rsidR="005C093B" w:rsidRDefault="005C093B" w:rsidP="00881779">
      <w:r>
        <w:t>Certificates are now automatically provided to you via the Portal and you can download them from there.</w:t>
      </w:r>
    </w:p>
    <w:p w:rsidR="0038444F" w:rsidRDefault="005C093B" w:rsidP="00881779">
      <w:r>
        <w:t>When your application has been finalised, you will be notified via email that you have a notification in the Portal.</w:t>
      </w:r>
    </w:p>
    <w:p w:rsidR="005C093B" w:rsidRDefault="005C093B" w:rsidP="00881779">
      <w:r>
        <w:lastRenderedPageBreak/>
        <w:t>Log into the Portal and open Application Management.</w:t>
      </w:r>
    </w:p>
    <w:p w:rsidR="005C093B" w:rsidRDefault="005C093B" w:rsidP="00881779">
      <w:r>
        <w:t xml:space="preserve">In your list of applications, you will </w:t>
      </w:r>
      <w:r w:rsidR="007C5549">
        <w:t xml:space="preserve">see your application with the status of “Finalised”.  To download the Certificate, click on the downward facing </w:t>
      </w:r>
      <w:r w:rsidR="005C4275">
        <w:t>chevron</w:t>
      </w:r>
      <w:r w:rsidR="007C5549">
        <w:t xml:space="preserve"> to the right and select “Download Classification Certificate”.</w:t>
      </w:r>
    </w:p>
    <w:p w:rsidR="007C5549" w:rsidRDefault="007C5549" w:rsidP="00881779">
      <w:r w:rsidRPr="007C5549">
        <w:rPr>
          <w:noProof/>
        </w:rPr>
        <w:drawing>
          <wp:inline distT="0" distB="0" distL="0" distR="0" wp14:anchorId="3A6DCF77" wp14:editId="5A2BC070">
            <wp:extent cx="6263640" cy="2124075"/>
            <wp:effectExtent l="19050" t="19050" r="2286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63640" cy="2124075"/>
                    </a:xfrm>
                    <a:prstGeom prst="rect">
                      <a:avLst/>
                    </a:prstGeom>
                    <a:ln>
                      <a:solidFill>
                        <a:schemeClr val="accent1"/>
                      </a:solidFill>
                    </a:ln>
                  </pic:spPr>
                </pic:pic>
              </a:graphicData>
            </a:graphic>
          </wp:inline>
        </w:drawing>
      </w:r>
    </w:p>
    <w:p w:rsidR="005C093B" w:rsidRDefault="007C5549" w:rsidP="00881779">
      <w:r>
        <w:rPr>
          <w:noProof/>
        </w:rPr>
        <w:drawing>
          <wp:inline distT="0" distB="0" distL="0" distR="0">
            <wp:extent cx="6263640" cy="653929"/>
            <wp:effectExtent l="19050" t="19050" r="22860" b="13335"/>
            <wp:docPr id="31" name="Picture 31" descr="C:\Users\pdoherty\AppData\Local\Temp\1\SNAGHTMLa7d6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doherty\AppData\Local\Temp\1\SNAGHTMLa7d693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3640" cy="653929"/>
                    </a:xfrm>
                    <a:prstGeom prst="rect">
                      <a:avLst/>
                    </a:prstGeom>
                    <a:noFill/>
                    <a:ln>
                      <a:solidFill>
                        <a:schemeClr val="accent1"/>
                      </a:solidFill>
                    </a:ln>
                  </pic:spPr>
                </pic:pic>
              </a:graphicData>
            </a:graphic>
          </wp:inline>
        </w:drawing>
      </w:r>
    </w:p>
    <w:p w:rsidR="005C093B" w:rsidRDefault="005C093B" w:rsidP="00881779"/>
    <w:p w:rsidR="00DA5BEE" w:rsidRDefault="00DA5BEE" w:rsidP="00DA5BEE">
      <w:pPr>
        <w:pStyle w:val="Heading1"/>
      </w:pPr>
      <w:bookmarkStart w:id="12" w:name="_Toc119683155"/>
      <w:r>
        <w:t>How do I get a previous Classification Certificate?</w:t>
      </w:r>
      <w:bookmarkEnd w:id="12"/>
    </w:p>
    <w:p w:rsidR="00DA5BEE" w:rsidRDefault="001F680C" w:rsidP="00881779">
      <w:r>
        <w:t>For recent applications, Certificates will be available as per details under “</w:t>
      </w:r>
      <w:r w:rsidRPr="001F680C">
        <w:t>How do I get my Classification Certificate?</w:t>
      </w:r>
      <w:r>
        <w:t>”.</w:t>
      </w:r>
    </w:p>
    <w:p w:rsidR="001F680C" w:rsidRDefault="001F680C" w:rsidP="00881779">
      <w:r>
        <w:t xml:space="preserve">If the application does not appear in your list, please contact the </w:t>
      </w:r>
      <w:r w:rsidR="00A13E7B" w:rsidRPr="00A13E7B">
        <w:t xml:space="preserve">Classification </w:t>
      </w:r>
      <w:r>
        <w:t>team.</w:t>
      </w:r>
    </w:p>
    <w:p w:rsidR="003B7ABE" w:rsidRDefault="003B7ABE" w:rsidP="003B7ABE">
      <w:pPr>
        <w:pStyle w:val="Heading1"/>
      </w:pPr>
      <w:bookmarkStart w:id="13" w:name="_Toc119683156"/>
      <w:r>
        <w:t>Can I request Certificate provided to another organisation?</w:t>
      </w:r>
      <w:bookmarkEnd w:id="13"/>
    </w:p>
    <w:p w:rsidR="003B7ABE" w:rsidRDefault="00ED63A9" w:rsidP="003B7ABE">
      <w:r>
        <w:t>You need to contact the Applications team to request a Certificate provided to another organisation.</w:t>
      </w:r>
    </w:p>
    <w:p w:rsidR="003B7ABE" w:rsidRDefault="003B7ABE" w:rsidP="003B7ABE">
      <w:pPr>
        <w:pStyle w:val="Heading1"/>
      </w:pPr>
      <w:bookmarkStart w:id="14" w:name="_Toc119683157"/>
      <w:r>
        <w:t>I have done classification training online – when will I be able to submit an application?</w:t>
      </w:r>
      <w:bookmarkEnd w:id="14"/>
    </w:p>
    <w:p w:rsidR="003B7ABE" w:rsidRDefault="001F680C" w:rsidP="003B7ABE">
      <w:r>
        <w:t>Your training records will be loaded into the system in an overnight processing run.  Once loaded, you can check on your training records under your profile, Training menu as per the below.</w:t>
      </w:r>
    </w:p>
    <w:p w:rsidR="001F680C" w:rsidRDefault="001F680C" w:rsidP="003B7ABE"/>
    <w:p w:rsidR="001F680C" w:rsidRDefault="001F680C" w:rsidP="003B7ABE">
      <w:r>
        <w:rPr>
          <w:noProof/>
        </w:rPr>
        <w:lastRenderedPageBreak/>
        <w:drawing>
          <wp:inline distT="0" distB="0" distL="0" distR="0" wp14:anchorId="35F26766" wp14:editId="5C9C5A79">
            <wp:extent cx="6263640" cy="4410710"/>
            <wp:effectExtent l="19050" t="19050" r="22860" b="279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63640" cy="4410710"/>
                    </a:xfrm>
                    <a:prstGeom prst="rect">
                      <a:avLst/>
                    </a:prstGeom>
                    <a:ln>
                      <a:solidFill>
                        <a:schemeClr val="accent1"/>
                      </a:solidFill>
                    </a:ln>
                  </pic:spPr>
                </pic:pic>
              </a:graphicData>
            </a:graphic>
          </wp:inline>
        </w:drawing>
      </w:r>
    </w:p>
    <w:p w:rsidR="003B7ABE" w:rsidRPr="003B7ABE" w:rsidRDefault="003B7ABE" w:rsidP="003B7ABE">
      <w:pPr>
        <w:pStyle w:val="Heading1"/>
      </w:pPr>
      <w:bookmarkStart w:id="15" w:name="_Toc119683158"/>
      <w:r>
        <w:t>I am an authorised</w:t>
      </w:r>
      <w:r w:rsidR="001F680C">
        <w:t xml:space="preserve"> assessor</w:t>
      </w:r>
      <w:r>
        <w:t xml:space="preserve"> but haven’t been able to submit an application</w:t>
      </w:r>
      <w:r w:rsidR="001F680C">
        <w:t>.</w:t>
      </w:r>
      <w:bookmarkEnd w:id="15"/>
    </w:p>
    <w:p w:rsidR="003B7ABE" w:rsidRPr="003B7ABE" w:rsidRDefault="001F680C" w:rsidP="003B7ABE">
      <w:r>
        <w:t xml:space="preserve">It could be that your training record hasn’t been loaded properly – please check your Training details as per details above and contact the </w:t>
      </w:r>
      <w:r w:rsidR="00A13E7B" w:rsidRPr="00A13E7B">
        <w:t xml:space="preserve">Classification </w:t>
      </w:r>
      <w:r>
        <w:t>team if necessary.</w:t>
      </w:r>
    </w:p>
    <w:p w:rsidR="003B7ABE" w:rsidRDefault="003B7ABE" w:rsidP="00881779"/>
    <w:p w:rsidR="00DA5BEE" w:rsidRDefault="00DA5BEE" w:rsidP="00DA5BEE">
      <w:pPr>
        <w:pStyle w:val="Heading1"/>
      </w:pPr>
      <w:bookmarkStart w:id="16" w:name="_Toc119683159"/>
      <w:r>
        <w:t>How do I see my account balance?</w:t>
      </w:r>
      <w:bookmarkEnd w:id="16"/>
    </w:p>
    <w:p w:rsidR="00007CCC" w:rsidRDefault="00007CCC" w:rsidP="00881779">
      <w:r>
        <w:t>Just navigate to Organisation Management from the main dashboard.</w:t>
      </w:r>
    </w:p>
    <w:p w:rsidR="00DA5BEE" w:rsidRDefault="00007CCC" w:rsidP="00881779">
      <w:r w:rsidRPr="00007CCC">
        <w:rPr>
          <w:noProof/>
        </w:rPr>
        <w:lastRenderedPageBreak/>
        <w:drawing>
          <wp:inline distT="0" distB="0" distL="0" distR="0" wp14:anchorId="1E36595A" wp14:editId="7198448E">
            <wp:extent cx="2570672" cy="2144122"/>
            <wp:effectExtent l="19050" t="19050" r="20320" b="279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76869" cy="2149291"/>
                    </a:xfrm>
                    <a:prstGeom prst="rect">
                      <a:avLst/>
                    </a:prstGeom>
                    <a:ln>
                      <a:solidFill>
                        <a:schemeClr val="accent1"/>
                      </a:solidFill>
                    </a:ln>
                  </pic:spPr>
                </pic:pic>
              </a:graphicData>
            </a:graphic>
          </wp:inline>
        </w:drawing>
      </w:r>
      <w:r>
        <w:t xml:space="preserve"> </w:t>
      </w:r>
    </w:p>
    <w:p w:rsidR="00007CCC" w:rsidRDefault="00007CCC" w:rsidP="00881779">
      <w:r>
        <w:t>Balances are displayed on the following page.</w:t>
      </w:r>
    </w:p>
    <w:p w:rsidR="00DA5BEE" w:rsidRDefault="00DA5BEE" w:rsidP="00DA5BEE">
      <w:pPr>
        <w:pStyle w:val="Heading1"/>
      </w:pPr>
      <w:bookmarkStart w:id="17" w:name="_Toc119683160"/>
      <w:r>
        <w:t>How do I get an account statement with past transactions?</w:t>
      </w:r>
      <w:bookmarkEnd w:id="17"/>
    </w:p>
    <w:p w:rsidR="00DA5BEE" w:rsidRDefault="001F680C" w:rsidP="00881779">
      <w:r>
        <w:t xml:space="preserve">From the main dashboard, Choose “Organisation Management” </w:t>
      </w:r>
    </w:p>
    <w:p w:rsidR="00DA5BEE" w:rsidRDefault="001F680C" w:rsidP="00DA5BEE">
      <w:r w:rsidRPr="001F680C">
        <w:rPr>
          <w:noProof/>
        </w:rPr>
        <w:drawing>
          <wp:inline distT="0" distB="0" distL="0" distR="0" wp14:anchorId="0346F022" wp14:editId="13C506EE">
            <wp:extent cx="2565651" cy="2122098"/>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71160" cy="2126654"/>
                    </a:xfrm>
                    <a:prstGeom prst="rect">
                      <a:avLst/>
                    </a:prstGeom>
                  </pic:spPr>
                </pic:pic>
              </a:graphicData>
            </a:graphic>
          </wp:inline>
        </w:drawing>
      </w:r>
    </w:p>
    <w:p w:rsidR="001F680C" w:rsidRDefault="001F680C" w:rsidP="00DA5BEE"/>
    <w:p w:rsidR="001F680C" w:rsidRDefault="00AD7DFC" w:rsidP="00DA5BEE">
      <w:r>
        <w:rPr>
          <w:noProof/>
        </w:rPr>
        <w:drawing>
          <wp:anchor distT="0" distB="0" distL="114300" distR="114300" simplePos="0" relativeHeight="251662336" behindDoc="0" locked="0" layoutInCell="1" allowOverlap="1" wp14:anchorId="35A351C4">
            <wp:simplePos x="0" y="0"/>
            <wp:positionH relativeFrom="column">
              <wp:posOffset>542086</wp:posOffset>
            </wp:positionH>
            <wp:positionV relativeFrom="paragraph">
              <wp:posOffset>437359</wp:posOffset>
            </wp:positionV>
            <wp:extent cx="5132705" cy="1592580"/>
            <wp:effectExtent l="19050" t="19050" r="10795" b="2667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132705" cy="1592580"/>
                    </a:xfrm>
                    <a:prstGeom prst="rect">
                      <a:avLst/>
                    </a:prstGeom>
                    <a:ln>
                      <a:solidFill>
                        <a:schemeClr val="accent1"/>
                      </a:solidFill>
                    </a:ln>
                  </pic:spPr>
                </pic:pic>
              </a:graphicData>
            </a:graphic>
          </wp:anchor>
        </w:drawing>
      </w:r>
      <w:r>
        <w:t>Find your organisation of interest in the list of organisations, press the downward facing chevron to the right and choose “View Details”:</w:t>
      </w:r>
      <w:r>
        <w:br/>
      </w:r>
    </w:p>
    <w:p w:rsidR="00AD7DFC" w:rsidRDefault="00AD7DFC" w:rsidP="00DA5BEE">
      <w:r>
        <w:t>From the resulting screen, choose, “Finance and Accounting” and you can now view and download your transaction history.</w:t>
      </w:r>
    </w:p>
    <w:p w:rsidR="00AD7DFC" w:rsidRDefault="00AD7DFC" w:rsidP="00DA5BEE"/>
    <w:p w:rsidR="00AD7DFC" w:rsidRDefault="00AD7DFC" w:rsidP="00DA5BEE">
      <w:r>
        <w:rPr>
          <w:noProof/>
        </w:rPr>
        <w:drawing>
          <wp:anchor distT="0" distB="0" distL="114300" distR="114300" simplePos="0" relativeHeight="251663360" behindDoc="0" locked="0" layoutInCell="1" allowOverlap="1">
            <wp:simplePos x="0" y="0"/>
            <wp:positionH relativeFrom="column">
              <wp:posOffset>1154562</wp:posOffset>
            </wp:positionH>
            <wp:positionV relativeFrom="paragraph">
              <wp:posOffset>88062</wp:posOffset>
            </wp:positionV>
            <wp:extent cx="3752491" cy="2325402"/>
            <wp:effectExtent l="19050" t="19050" r="19685" b="17780"/>
            <wp:wrapTopAndBottom/>
            <wp:docPr id="34" name="Picture 34" descr="C:\Users\pdoherty\AppData\Local\Temp\1\SNAGHTML19338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doherty\AppData\Local\Temp\1\SNAGHTML193386d.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52491" cy="2325402"/>
                    </a:xfrm>
                    <a:prstGeom prst="rect">
                      <a:avLst/>
                    </a:prstGeom>
                    <a:noFill/>
                    <a:ln>
                      <a:solidFill>
                        <a:schemeClr val="accent1"/>
                      </a:solidFill>
                    </a:ln>
                  </pic:spPr>
                </pic:pic>
              </a:graphicData>
            </a:graphic>
          </wp:anchor>
        </w:drawing>
      </w:r>
      <w:r>
        <w:t>If you have lots of transaction</w:t>
      </w:r>
      <w:r w:rsidR="00C01303">
        <w:t>s</w:t>
      </w:r>
      <w:r>
        <w:t xml:space="preserve">, you can drop down the “Filters” option and filter by Transaction type and/or date range. </w:t>
      </w:r>
    </w:p>
    <w:p w:rsidR="003B7ABE" w:rsidRDefault="003B7ABE" w:rsidP="003B7ABE">
      <w:pPr>
        <w:pStyle w:val="Heading1"/>
      </w:pPr>
      <w:bookmarkStart w:id="18" w:name="_Toc119683161"/>
      <w:r>
        <w:t>I have paid my account twice – how do I get a refund?</w:t>
      </w:r>
      <w:bookmarkEnd w:id="18"/>
    </w:p>
    <w:p w:rsidR="003B7ABE" w:rsidRDefault="001F680C" w:rsidP="00DA5BEE">
      <w:r>
        <w:t xml:space="preserve">For any account issues such as overpaid accounts, please contact the </w:t>
      </w:r>
      <w:r w:rsidR="00A13E7B" w:rsidRPr="00A13E7B">
        <w:t xml:space="preserve">Classification </w:t>
      </w:r>
      <w:r>
        <w:t>team.</w:t>
      </w:r>
    </w:p>
    <w:p w:rsidR="003708D1" w:rsidRDefault="003708D1" w:rsidP="003708D1">
      <w:pPr>
        <w:pStyle w:val="Heading1"/>
      </w:pPr>
      <w:bookmarkStart w:id="19" w:name="_Toc119683162"/>
      <w:r>
        <w:t>How do I register a 6H event?</w:t>
      </w:r>
      <w:bookmarkEnd w:id="19"/>
    </w:p>
    <w:p w:rsidR="003708D1" w:rsidRDefault="003708D1" w:rsidP="003708D1">
      <w:r>
        <w:t>For 6H events, please contact the Applications team.</w:t>
      </w:r>
    </w:p>
    <w:p w:rsidR="001F680C" w:rsidRDefault="001F680C" w:rsidP="001F680C">
      <w:pPr>
        <w:pStyle w:val="Heading1"/>
      </w:pPr>
      <w:bookmarkStart w:id="20" w:name="_Toc119683163"/>
      <w:r>
        <w:t>How do I register a</w:t>
      </w:r>
      <w:r w:rsidR="00AD7DFC">
        <w:t xml:space="preserve"> non-6H</w:t>
      </w:r>
      <w:r>
        <w:t xml:space="preserve"> event?</w:t>
      </w:r>
      <w:bookmarkEnd w:id="20"/>
    </w:p>
    <w:p w:rsidR="001F680C" w:rsidRDefault="001F680C" w:rsidP="001F680C">
      <w:r w:rsidRPr="001F680C">
        <w:rPr>
          <w:noProof/>
        </w:rPr>
        <w:drawing>
          <wp:anchor distT="0" distB="0" distL="114300" distR="114300" simplePos="0" relativeHeight="251661312" behindDoc="0" locked="0" layoutInCell="1" allowOverlap="1" wp14:anchorId="1400A7DA" wp14:editId="78340360">
            <wp:simplePos x="0" y="0"/>
            <wp:positionH relativeFrom="column">
              <wp:posOffset>1145492</wp:posOffset>
            </wp:positionH>
            <wp:positionV relativeFrom="paragraph">
              <wp:posOffset>536096</wp:posOffset>
            </wp:positionV>
            <wp:extent cx="3096260" cy="2443480"/>
            <wp:effectExtent l="0" t="0" r="889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096260" cy="2443480"/>
                    </a:xfrm>
                    <a:prstGeom prst="rect">
                      <a:avLst/>
                    </a:prstGeom>
                  </pic:spPr>
                </pic:pic>
              </a:graphicData>
            </a:graphic>
            <wp14:sizeRelH relativeFrom="margin">
              <wp14:pctWidth>0</wp14:pctWidth>
            </wp14:sizeRelH>
            <wp14:sizeRelV relativeFrom="margin">
              <wp14:pctHeight>0</wp14:pctHeight>
            </wp14:sizeRelV>
          </wp:anchor>
        </w:drawing>
      </w:r>
      <w:r w:rsidR="00AD7DFC">
        <w:t xml:space="preserve">All non-6H </w:t>
      </w:r>
      <w:r>
        <w:t>Events can be registered directly in the system – simply choose “Event Management” from the main dashboard</w:t>
      </w:r>
      <w:r w:rsidR="00AD7DFC">
        <w:t xml:space="preserve"> and follow the prompts.</w:t>
      </w:r>
    </w:p>
    <w:p w:rsidR="001F680C" w:rsidRDefault="001F680C" w:rsidP="001F680C"/>
    <w:p w:rsidR="00D46FC0" w:rsidRDefault="00D46FC0" w:rsidP="00D46FC0">
      <w:pPr>
        <w:pStyle w:val="Heading1"/>
      </w:pPr>
      <w:bookmarkStart w:id="21" w:name="_Toc119683164"/>
      <w:r>
        <w:lastRenderedPageBreak/>
        <w:t>How do I submit an assessment report on behalf of the assessor</w:t>
      </w:r>
      <w:r w:rsidR="00A13E7B">
        <w:t xml:space="preserve"> and I haven’t done the necessary training</w:t>
      </w:r>
      <w:r>
        <w:t>?</w:t>
      </w:r>
      <w:bookmarkEnd w:id="21"/>
    </w:p>
    <w:p w:rsidR="00A13E7B" w:rsidRDefault="00A13E7B" w:rsidP="00A13E7B">
      <w:r>
        <w:t xml:space="preserve">If you are entering assessment report details on behalf of an assessor who isn’t registered on the Portal, just let the Classification Team know.  </w:t>
      </w:r>
    </w:p>
    <w:p w:rsidR="00A13E7B" w:rsidRDefault="00A13E7B" w:rsidP="00A13E7B">
      <w:r>
        <w:t>The Classification Team will setup your account so that you can submit the application.</w:t>
      </w:r>
    </w:p>
    <w:p w:rsidR="00C01303" w:rsidRPr="00A13E7B" w:rsidRDefault="00C01303" w:rsidP="00A13E7B">
      <w:r>
        <w:t>The assessor will need to sign a declaration form and this will be provided by the Classification team.</w:t>
      </w:r>
    </w:p>
    <w:p w:rsidR="001F680C" w:rsidRPr="00DA5BEE" w:rsidRDefault="001F680C" w:rsidP="00DA5BEE"/>
    <w:sectPr w:rsidR="001F680C" w:rsidRPr="00DA5BEE" w:rsidSect="002229F7">
      <w:type w:val="continuous"/>
      <w:pgSz w:w="11906" w:h="16838" w:code="9"/>
      <w:pgMar w:top="1021" w:right="1021" w:bottom="1021" w:left="1021" w:header="340" w:footer="397" w:gutter="0"/>
      <w:cols w:space="708"/>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466F" w:rsidRDefault="00B9466F" w:rsidP="008456D5">
      <w:pPr>
        <w:spacing w:before="0" w:after="0"/>
      </w:pPr>
      <w:r>
        <w:separator/>
      </w:r>
    </w:p>
  </w:endnote>
  <w:endnote w:type="continuationSeparator" w:id="0">
    <w:p w:rsidR="00B9466F" w:rsidRDefault="00B9466F"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466F" w:rsidRDefault="00B9466F" w:rsidP="00180B5B">
    <w:pPr>
      <w:pStyle w:val="Footer"/>
      <w:spacing w:before="720"/>
      <w:jc w:val="right"/>
    </w:pPr>
    <w:r>
      <w:rPr>
        <w:noProof/>
        <w:lang w:eastAsia="en-AU"/>
      </w:rPr>
      <mc:AlternateContent>
        <mc:Choice Requires="wps">
          <w:drawing>
            <wp:anchor distT="0" distB="0" distL="114300" distR="114300" simplePos="0" relativeHeight="251680768" behindDoc="1" locked="1" layoutInCell="1" allowOverlap="1" wp14:anchorId="14FEA7EA" wp14:editId="087C76D5">
              <wp:simplePos x="0" y="0"/>
              <wp:positionH relativeFrom="page">
                <wp:align>left</wp:align>
              </wp:positionH>
              <wp:positionV relativeFrom="page">
                <wp:align>bottom</wp:align>
              </wp:positionV>
              <wp:extent cx="1007280" cy="539280"/>
              <wp:effectExtent l="0" t="0" r="2540" b="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rsidR="00B9466F" w:rsidRPr="007A05BE" w:rsidRDefault="00B9466F"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FEA7EA" id="_x0000_t202" coordsize="21600,21600" o:spt="202" path="m,l,21600r21600,l21600,xe">
              <v:stroke joinstyle="miter"/>
              <v:path gradientshapeok="t" o:connecttype="rect"/>
            </v:shapetype>
            <v:shape id="Text Box 16" o:spid="_x0000_s1026" type="#_x0000_t202" style="position:absolute;left:0;text-align:left;margin-left:0;margin-top:0;width:79.3pt;height:42.45pt;z-index:-2516357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" filled="f" stroked="f" strokeweight=".5pt">
              <v:textbox inset="18mm,0,0,10mm">
                <w:txbxContent>
                  <w:p w:rsidR="00B9466F" w:rsidRPr="007A05BE" w:rsidRDefault="00B9466F"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79744" behindDoc="1" locked="1" layoutInCell="1" allowOverlap="1" wp14:anchorId="29E76D0C" wp14:editId="2E4F2A85">
              <wp:simplePos x="0" y="0"/>
              <wp:positionH relativeFrom="page">
                <wp:align>left</wp:align>
              </wp:positionH>
              <wp:positionV relativeFrom="page">
                <wp:align>bottom</wp:align>
              </wp:positionV>
              <wp:extent cx="4320000" cy="539280"/>
              <wp:effectExtent l="0" t="0" r="4445"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sdt>
                          <w:sdtPr>
                            <w:alias w:val="Title"/>
                            <w:tag w:val=""/>
                            <w:id w:val="-2054678285"/>
                            <w:dataBinding w:prefixMappings="xmlns:ns0='http://purl.org/dc/elements/1.1/' xmlns:ns1='http://schemas.openxmlformats.org/package/2006/metadata/core-properties' " w:xpath="/ns1:coreProperties[1]/ns0:title[1]" w:storeItemID="{6C3C8BC8-F283-45AE-878A-BAB7291924A1}"/>
                            <w:text/>
                          </w:sdtPr>
                          <w:sdtEndPr/>
                          <w:sdtContent>
                            <w:p w:rsidR="00B9466F" w:rsidRDefault="00B9466F" w:rsidP="00180B5B">
                              <w:pPr>
                                <w:pStyle w:val="Footer"/>
                              </w:pPr>
                              <w:r>
                                <w:t>Applications Portal</w:t>
                              </w:r>
                            </w:p>
                          </w:sdtContent>
                        </w:sdt>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76D0C" id="Text Box 18" o:spid="_x0000_s1027" type="#_x0000_t202" style="position:absolute;left:0;text-align:left;margin-left:0;margin-top:0;width:340.15pt;height:42.45pt;z-index:-25163673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" filled="f" stroked="f" strokeweight=".5pt">
              <v:textbox inset="28mm,0,0,10mm">
                <w:txbxContent>
                  <w:sdt>
                    <w:sdtPr>
                      <w:alias w:val="Title"/>
                      <w:tag w:val=""/>
                      <w:id w:val="-2054678285"/>
                      <w:dataBinding w:prefixMappings="xmlns:ns0='http://purl.org/dc/elements/1.1/' xmlns:ns1='http://schemas.openxmlformats.org/package/2006/metadata/core-properties' " w:xpath="/ns1:coreProperties[1]/ns0:title[1]" w:storeItemID="{6C3C8BC8-F283-45AE-878A-BAB7291924A1}"/>
                      <w:text/>
                    </w:sdtPr>
                    <w:sdtEndPr/>
                    <w:sdtContent>
                      <w:p w:rsidR="00B9466F" w:rsidRDefault="00B9466F" w:rsidP="00180B5B">
                        <w:pPr>
                          <w:pStyle w:val="Footer"/>
                        </w:pPr>
                        <w:r>
                          <w:t>Applications Portal</w:t>
                        </w:r>
                      </w:p>
                    </w:sdtContent>
                  </w:sdt>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466F" w:rsidRDefault="00B9466F" w:rsidP="003708D1">
    <w:pPr>
      <w:pStyle w:val="Footer"/>
      <w:tabs>
        <w:tab w:val="clear" w:pos="4513"/>
        <w:tab w:val="clear" w:pos="9026"/>
        <w:tab w:val="left" w:pos="8830"/>
      </w:tabs>
      <w:spacing w:before="360"/>
    </w:pPr>
    <w:r>
      <w:tab/>
    </w:r>
  </w:p>
  <w:p w:rsidR="00B9466F" w:rsidRDefault="00B9466F" w:rsidP="002229F7">
    <w:pPr>
      <w:pStyle w:val="SecurityMarker"/>
    </w:pPr>
    <w:r>
      <w:rPr>
        <w:noProof/>
        <w:lang w:eastAsia="en-AU"/>
      </w:rPr>
      <mc:AlternateContent>
        <mc:Choice Requires="wps">
          <w:drawing>
            <wp:anchor distT="0" distB="0" distL="114300" distR="114300" simplePos="0" relativeHeight="251688960" behindDoc="1" locked="1" layoutInCell="1" allowOverlap="1" wp14:anchorId="2E1EFCE5" wp14:editId="75D8A917">
              <wp:simplePos x="0" y="0"/>
              <wp:positionH relativeFrom="page">
                <wp:posOffset>6552565</wp:posOffset>
              </wp:positionH>
              <wp:positionV relativeFrom="page">
                <wp:posOffset>9972675</wp:posOffset>
              </wp:positionV>
              <wp:extent cx="1007110" cy="719455"/>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110" cy="719455"/>
                      </a:xfrm>
                      <a:prstGeom prst="rect">
                        <a:avLst/>
                      </a:prstGeom>
                      <a:noFill/>
                      <a:ln w="6350">
                        <a:noFill/>
                      </a:ln>
                    </wps:spPr>
                    <wps:txbx>
                      <w:txbxContent>
                        <w:p w:rsidR="00B9466F" w:rsidRDefault="00B9466F" w:rsidP="002229F7">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rsidR="00B9466F" w:rsidRPr="00077FE0" w:rsidRDefault="00B9466F" w:rsidP="002229F7">
                          <w:pPr>
                            <w:pStyle w:val="SecurityMarker"/>
                            <w:jc w:val="right"/>
                            <w:rPr>
                              <w:color w:val="FFFFFF" w:themeColor="background1"/>
                            </w:rP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EFCE5" id="_x0000_t202" coordsize="21600,21600" o:spt="202" path="m,l,21600r21600,l21600,xe">
              <v:stroke joinstyle="miter"/>
              <v:path gradientshapeok="t" o:connecttype="rect"/>
            </v:shapetype>
            <v:shape id="Text Box 2" o:spid="_x0000_s1028" type="#_x0000_t202" style="position:absolute;left:0;text-align:left;margin-left:515.95pt;margin-top:785.25pt;width:79.3pt;height:56.6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" filled="f" stroked="f" strokeweight=".5pt">
              <v:textbox inset="0,0,18mm,7mm">
                <w:txbxContent>
                  <w:p w:rsidR="00B9466F" w:rsidRDefault="00B9466F" w:rsidP="002229F7">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rsidR="00B9466F" w:rsidRPr="00077FE0" w:rsidRDefault="00B9466F" w:rsidP="002229F7">
                    <w:pPr>
                      <w:pStyle w:val="SecurityMarker"/>
                      <w:jc w:val="right"/>
                      <w:rPr>
                        <w:color w:val="FFFFFF" w:themeColor="background1"/>
                      </w:rPr>
                    </w:pP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87936" behindDoc="1" locked="1" layoutInCell="1" allowOverlap="1" wp14:anchorId="13DBD7A3" wp14:editId="73EC3A7D">
              <wp:simplePos x="0" y="0"/>
              <wp:positionH relativeFrom="page">
                <wp:align>right</wp:align>
              </wp:positionH>
              <wp:positionV relativeFrom="page">
                <wp:align>bottom</wp:align>
              </wp:positionV>
              <wp:extent cx="4320000" cy="720000"/>
              <wp:effectExtent l="0" t="0" r="0"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720000"/>
                      </a:xfrm>
                      <a:prstGeom prst="rect">
                        <a:avLst/>
                      </a:prstGeom>
                      <a:noFill/>
                      <a:ln w="6350">
                        <a:noFill/>
                      </a:ln>
                    </wps:spPr>
                    <wps:txbx>
                      <w:txbxContent>
                        <w:sdt>
                          <w:sdtPr>
                            <w:alias w:val="Title"/>
                            <w:tag w:val=""/>
                            <w:id w:val="843526235"/>
                            <w:dataBinding w:prefixMappings="xmlns:ns0='http://purl.org/dc/elements/1.1/' xmlns:ns1='http://schemas.openxmlformats.org/package/2006/metadata/core-properties' " w:xpath="/ns1:coreProperties[1]/ns0:title[1]" w:storeItemID="{6C3C8BC8-F283-45AE-878A-BAB7291924A1}"/>
                            <w:text/>
                          </w:sdtPr>
                          <w:sdtEndPr/>
                          <w:sdtContent>
                            <w:p w:rsidR="00B9466F" w:rsidRPr="00097369" w:rsidRDefault="00B9466F" w:rsidP="002229F7">
                              <w:pPr>
                                <w:pStyle w:val="Footer"/>
                                <w:jc w:val="right"/>
                              </w:pPr>
                              <w:r>
                                <w:t>Applications Portal</w:t>
                              </w:r>
                            </w:p>
                          </w:sdtContent>
                        </w:sdt>
                        <w:p w:rsidR="00B9466F" w:rsidRPr="00077FE0" w:rsidRDefault="00B9466F" w:rsidP="002229F7">
                          <w:pPr>
                            <w:pStyle w:val="SecurityMarker"/>
                            <w:jc w:val="right"/>
                            <w:rPr>
                              <w:color w:val="FFFFFF" w:themeColor="background1"/>
                            </w:rPr>
                          </w:pPr>
                        </w:p>
                      </w:txbxContent>
                    </wps:txbx>
                    <wps:bodyPr rot="0" spcFirstLastPara="0" vertOverflow="overflow" horzOverflow="overflow" vert="horz" wrap="square" lIns="0" tIns="0" rIns="1008000" bIns="25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BD7A3" id="Text Box 12" o:spid="_x0000_s1029" type="#_x0000_t202" style="position:absolute;left:0;text-align:left;margin-left:288.95pt;margin-top:0;width:340.15pt;height:56.7pt;z-index:-25162854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" filled="f" stroked="f" strokeweight=".5pt">
              <v:textbox inset="0,0,28mm,7mm">
                <w:txbxContent>
                  <w:sdt>
                    <w:sdtPr>
                      <w:alias w:val="Title"/>
                      <w:tag w:val=""/>
                      <w:id w:val="843526235"/>
                      <w:dataBinding w:prefixMappings="xmlns:ns0='http://purl.org/dc/elements/1.1/' xmlns:ns1='http://schemas.openxmlformats.org/package/2006/metadata/core-properties' " w:xpath="/ns1:coreProperties[1]/ns0:title[1]" w:storeItemID="{6C3C8BC8-F283-45AE-878A-BAB7291924A1}"/>
                      <w:text/>
                    </w:sdtPr>
                    <w:sdtEndPr/>
                    <w:sdtContent>
                      <w:p w:rsidR="00B9466F" w:rsidRPr="00097369" w:rsidRDefault="00B9466F" w:rsidP="002229F7">
                        <w:pPr>
                          <w:pStyle w:val="Footer"/>
                          <w:jc w:val="right"/>
                        </w:pPr>
                        <w:r>
                          <w:t>Applications Portal</w:t>
                        </w:r>
                      </w:p>
                    </w:sdtContent>
                  </w:sdt>
                  <w:p w:rsidR="00B9466F" w:rsidRPr="00077FE0" w:rsidRDefault="00B9466F" w:rsidP="002229F7">
                    <w:pPr>
                      <w:pStyle w:val="SecurityMarker"/>
                      <w:jc w:val="right"/>
                      <w:rPr>
                        <w:color w:val="FFFFFF" w:themeColor="background1"/>
                      </w:rPr>
                    </w:pPr>
                  </w:p>
                </w:txbxContent>
              </v:textbox>
              <w10:wrap anchorx="page" anchory="page"/>
              <w10:anchorlock/>
            </v:shape>
          </w:pict>
        </mc:Fallback>
      </mc:AlternateContent>
    </w:r>
    <w:r>
      <w:rPr>
        <w:noProof/>
        <w:lang w:eastAsia="en-AU"/>
      </w:rPr>
      <w:drawing>
        <wp:anchor distT="0" distB="0" distL="114300" distR="114300" simplePos="0" relativeHeight="251686912" behindDoc="1" locked="1" layoutInCell="1" allowOverlap="1" wp14:anchorId="488CC90B" wp14:editId="5C0979BF">
          <wp:simplePos x="0" y="0"/>
          <wp:positionH relativeFrom="page">
            <wp:posOffset>-3136900</wp:posOffset>
          </wp:positionH>
          <wp:positionV relativeFrom="page">
            <wp:posOffset>10505440</wp:posOffset>
          </wp:positionV>
          <wp:extent cx="10691495" cy="177800"/>
          <wp:effectExtent l="0" t="0" r="190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91495" cy="177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466F" w:rsidRDefault="00B9466F" w:rsidP="002229F7">
    <w:pPr>
      <w:pStyle w:val="Footer"/>
      <w:spacing w:before="360"/>
    </w:pPr>
  </w:p>
  <w:p w:rsidR="00B9466F" w:rsidRDefault="00C01303" w:rsidP="002229F7">
    <w:pPr>
      <w:pStyle w:val="SecurityMarker"/>
    </w:pPr>
    <w:sdt>
      <w:sdtPr>
        <w:alias w:val="Status"/>
        <w:tag w:val=""/>
        <w:id w:val="8273003"/>
        <w:showingPlcHdr/>
        <w:dataBinding w:prefixMappings="xmlns:ns0='http://purl.org/dc/elements/1.1/' xmlns:ns1='http://schemas.openxmlformats.org/package/2006/metadata/core-properties' " w:xpath="/ns1:coreProperties[1]/ns1:contentStatus[1]" w:storeItemID="{6C3C8BC8-F283-45AE-878A-BAB7291924A1}"/>
        <w:text/>
      </w:sdtPr>
      <w:sdtEndPr/>
      <w:sdtContent>
        <w:r>
          <w:t xml:space="preserve">     </w:t>
        </w:r>
      </w:sdtContent>
    </w:sdt>
    <w:r w:rsidR="00B9466F">
      <w:rPr>
        <w:noProof/>
        <w:lang w:eastAsia="en-AU"/>
      </w:rPr>
      <mc:AlternateContent>
        <mc:Choice Requires="wps">
          <w:drawing>
            <wp:anchor distT="0" distB="0" distL="114300" distR="114300" simplePos="0" relativeHeight="251684864" behindDoc="1" locked="1" layoutInCell="1" allowOverlap="1" wp14:anchorId="72906A8D" wp14:editId="29549F15">
              <wp:simplePos x="0" y="0"/>
              <wp:positionH relativeFrom="page">
                <wp:align>right</wp:align>
              </wp:positionH>
              <wp:positionV relativeFrom="page">
                <wp:align>bottom</wp:align>
              </wp:positionV>
              <wp:extent cx="1007640" cy="720000"/>
              <wp:effectExtent l="0" t="0" r="0" b="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720000"/>
                      </a:xfrm>
                      <a:prstGeom prst="rect">
                        <a:avLst/>
                      </a:prstGeom>
                      <a:noFill/>
                      <a:ln w="6350">
                        <a:noFill/>
                      </a:ln>
                    </wps:spPr>
                    <wps:txbx>
                      <w:txbxContent>
                        <w:p w:rsidR="00B9466F" w:rsidRDefault="00B9466F" w:rsidP="002229F7">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rsidR="00B9466F" w:rsidRPr="00077FE0" w:rsidRDefault="00B9466F" w:rsidP="002229F7">
                          <w:pPr>
                            <w:pStyle w:val="SecurityMarker"/>
                            <w:jc w:val="right"/>
                            <w:rPr>
                              <w:color w:val="FFFFFF" w:themeColor="background1"/>
                            </w:rP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06A8D" id="_x0000_t202" coordsize="21600,21600" o:spt="202" path="m,l,21600r21600,l21600,xe">
              <v:stroke joinstyle="miter"/>
              <v:path gradientshapeok="t" o:connecttype="rect"/>
            </v:shapetype>
            <v:shape id="Text Box 9" o:spid="_x0000_s1030" type="#_x0000_t202" style="position:absolute;left:0;text-align:left;margin-left:28.15pt;margin-top:0;width:79.35pt;height:56.7pt;z-index:-2516316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" filled="f" stroked="f" strokeweight=".5pt">
              <v:textbox inset="0,0,18mm,7mm">
                <w:txbxContent>
                  <w:p w:rsidR="00B9466F" w:rsidRDefault="00B9466F" w:rsidP="002229F7">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rsidR="00B9466F" w:rsidRPr="00077FE0" w:rsidRDefault="00B9466F" w:rsidP="002229F7">
                    <w:pPr>
                      <w:pStyle w:val="SecurityMarker"/>
                      <w:jc w:val="right"/>
                      <w:rPr>
                        <w:color w:val="FFFFFF" w:themeColor="background1"/>
                      </w:rPr>
                    </w:pPr>
                  </w:p>
                </w:txbxContent>
              </v:textbox>
              <w10:wrap anchorx="page" anchory="page"/>
              <w10:anchorlock/>
            </v:shape>
          </w:pict>
        </mc:Fallback>
      </mc:AlternateContent>
    </w:r>
    <w:r w:rsidR="00B9466F">
      <w:rPr>
        <w:noProof/>
        <w:lang w:eastAsia="en-AU"/>
      </w:rPr>
      <mc:AlternateContent>
        <mc:Choice Requires="wps">
          <w:drawing>
            <wp:anchor distT="0" distB="0" distL="114300" distR="114300" simplePos="0" relativeHeight="251683840" behindDoc="1" locked="1" layoutInCell="1" allowOverlap="1" wp14:anchorId="2E67A5D9" wp14:editId="595238AB">
              <wp:simplePos x="0" y="0"/>
              <wp:positionH relativeFrom="page">
                <wp:align>right</wp:align>
              </wp:positionH>
              <wp:positionV relativeFrom="page">
                <wp:align>bottom</wp:align>
              </wp:positionV>
              <wp:extent cx="4320000" cy="720000"/>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720000"/>
                      </a:xfrm>
                      <a:prstGeom prst="rect">
                        <a:avLst/>
                      </a:prstGeom>
                      <a:noFill/>
                      <a:ln w="6350">
                        <a:noFill/>
                      </a:ln>
                    </wps:spPr>
                    <wps:txbx>
                      <w:txbxContent>
                        <w:sdt>
                          <w:sdtPr>
                            <w:alias w:val="Title"/>
                            <w:tag w:val=""/>
                            <w:id w:val="601917510"/>
                            <w:dataBinding w:prefixMappings="xmlns:ns0='http://purl.org/dc/elements/1.1/' xmlns:ns1='http://schemas.openxmlformats.org/package/2006/metadata/core-properties' " w:xpath="/ns1:coreProperties[1]/ns0:title[1]" w:storeItemID="{6C3C8BC8-F283-45AE-878A-BAB7291924A1}"/>
                            <w:text/>
                          </w:sdtPr>
                          <w:sdtEndPr/>
                          <w:sdtContent>
                            <w:p w:rsidR="00B9466F" w:rsidRPr="00097369" w:rsidRDefault="00B9466F" w:rsidP="002229F7">
                              <w:pPr>
                                <w:pStyle w:val="Footer"/>
                                <w:jc w:val="right"/>
                              </w:pPr>
                              <w:r>
                                <w:t>Applications Portal</w:t>
                              </w:r>
                            </w:p>
                          </w:sdtContent>
                        </w:sdt>
                        <w:p w:rsidR="00B9466F" w:rsidRPr="00077FE0" w:rsidRDefault="00B9466F" w:rsidP="002229F7">
                          <w:pPr>
                            <w:pStyle w:val="SecurityMarker"/>
                            <w:jc w:val="right"/>
                            <w:rPr>
                              <w:color w:val="FFFFFF" w:themeColor="background1"/>
                            </w:rPr>
                          </w:pPr>
                        </w:p>
                      </w:txbxContent>
                    </wps:txbx>
                    <wps:bodyPr rot="0" spcFirstLastPara="0" vertOverflow="overflow" horzOverflow="overflow" vert="horz" wrap="square" lIns="0" tIns="0" rIns="1008000" bIns="25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7A5D9" id="Text Box 10" o:spid="_x0000_s1031" type="#_x0000_t202" style="position:absolute;left:0;text-align:left;margin-left:288.95pt;margin-top:0;width:340.15pt;height:56.7pt;z-index:-2516326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" filled="f" stroked="f" strokeweight=".5pt">
              <v:textbox inset="0,0,28mm,7mm">
                <w:txbxContent>
                  <w:sdt>
                    <w:sdtPr>
                      <w:alias w:val="Title"/>
                      <w:tag w:val=""/>
                      <w:id w:val="601917510"/>
                      <w:dataBinding w:prefixMappings="xmlns:ns0='http://purl.org/dc/elements/1.1/' xmlns:ns1='http://schemas.openxmlformats.org/package/2006/metadata/core-properties' " w:xpath="/ns1:coreProperties[1]/ns0:title[1]" w:storeItemID="{6C3C8BC8-F283-45AE-878A-BAB7291924A1}"/>
                      <w:text/>
                    </w:sdtPr>
                    <w:sdtEndPr/>
                    <w:sdtContent>
                      <w:p w:rsidR="00B9466F" w:rsidRPr="00097369" w:rsidRDefault="00B9466F" w:rsidP="002229F7">
                        <w:pPr>
                          <w:pStyle w:val="Footer"/>
                          <w:jc w:val="right"/>
                        </w:pPr>
                        <w:r>
                          <w:t>Applications Portal</w:t>
                        </w:r>
                      </w:p>
                    </w:sdtContent>
                  </w:sdt>
                  <w:p w:rsidR="00B9466F" w:rsidRPr="00077FE0" w:rsidRDefault="00B9466F" w:rsidP="002229F7">
                    <w:pPr>
                      <w:pStyle w:val="SecurityMarker"/>
                      <w:jc w:val="right"/>
                      <w:rPr>
                        <w:color w:val="FFFFFF" w:themeColor="background1"/>
                      </w:rPr>
                    </w:pPr>
                  </w:p>
                </w:txbxContent>
              </v:textbox>
              <w10:wrap anchorx="page" anchory="page"/>
              <w10:anchorlock/>
            </v:shape>
          </w:pict>
        </mc:Fallback>
      </mc:AlternateContent>
    </w:r>
    <w:r w:rsidR="00B9466F">
      <w:rPr>
        <w:noProof/>
        <w:lang w:eastAsia="en-AU"/>
      </w:rPr>
      <w:drawing>
        <wp:anchor distT="0" distB="0" distL="114300" distR="114300" simplePos="0" relativeHeight="251682816" behindDoc="1" locked="1" layoutInCell="1" allowOverlap="1" wp14:anchorId="4254D2DC" wp14:editId="4B2A1A7D">
          <wp:simplePos x="0" y="0"/>
          <wp:positionH relativeFrom="page">
            <wp:posOffset>-3136900</wp:posOffset>
          </wp:positionH>
          <wp:positionV relativeFrom="page">
            <wp:posOffset>10505440</wp:posOffset>
          </wp:positionV>
          <wp:extent cx="10691495" cy="177800"/>
          <wp:effectExtent l="0" t="0" r="190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91495" cy="177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466F" w:rsidRPr="005912BE" w:rsidRDefault="00B9466F" w:rsidP="005912BE">
      <w:pPr>
        <w:spacing w:before="300"/>
        <w:rPr>
          <w:color w:val="008089" w:themeColor="accent2"/>
        </w:rPr>
      </w:pPr>
      <w:r w:rsidRPr="001606C9">
        <w:rPr>
          <w:color w:val="004044" w:themeColor="accent2" w:themeShade="80"/>
        </w:rPr>
        <w:t>----------</w:t>
      </w:r>
    </w:p>
  </w:footnote>
  <w:footnote w:type="continuationSeparator" w:id="0">
    <w:p w:rsidR="00B9466F" w:rsidRDefault="00B9466F" w:rsidP="008456D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466F" w:rsidRDefault="00B9466F" w:rsidP="00180B5B">
    <w:pPr>
      <w:pStyle w:val="Header"/>
      <w:spacing w:after="1320"/>
      <w:jc w:val="left"/>
    </w:pPr>
    <w:r>
      <w:fldChar w:fldCharType="begin"/>
    </w:r>
    <w:r>
      <w:instrText xml:space="preserve"> STYLEREF  "Heading 1" \l  \* MERGEFORMAT </w:instrTex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466F" w:rsidRDefault="00C01303" w:rsidP="002229F7">
    <w:pPr>
      <w:pStyle w:val="Header"/>
      <w:spacing w:after="720"/>
    </w:pPr>
    <w:r>
      <w:fldChar w:fldCharType="begin"/>
    </w:r>
    <w:r>
      <w:instrText xml:space="preserve"> STYLEREF  "Heading 1" \l  \* MERGEFORMAT </w:instrText>
    </w:r>
    <w:r>
      <w:fldChar w:fldCharType="separate"/>
    </w:r>
    <w:r>
      <w:rPr>
        <w:noProof/>
      </w:rPr>
      <w:t>How do I submit an assessment report on behalf of the assessor and I haven’t done the necessary training?</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621AED"/>
    <w:multiLevelType w:val="multilevel"/>
    <w:tmpl w:val="C2EED61A"/>
    <w:numStyleLink w:val="NumberedHeadings"/>
  </w:abstractNum>
  <w:abstractNum w:abstractNumId="12" w15:restartNumberingAfterBreak="0">
    <w:nsid w:val="221D78EE"/>
    <w:multiLevelType w:val="hybridMultilevel"/>
    <w:tmpl w:val="38FC8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AA51938"/>
    <w:multiLevelType w:val="multilevel"/>
    <w:tmpl w:val="298C34E4"/>
    <w:numStyleLink w:val="AppendixNumbers"/>
  </w:abstractNum>
  <w:abstractNum w:abstractNumId="15"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44C04F4B"/>
    <w:multiLevelType w:val="hybridMultilevel"/>
    <w:tmpl w:val="0D3AE35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0E7485E"/>
    <w:multiLevelType w:val="multilevel"/>
    <w:tmpl w:val="65F29510"/>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lvlText w:val=""/>
      <w:lvlJc w:val="left"/>
      <w:pPr>
        <w:ind w:left="644" w:hanging="360"/>
      </w:pPr>
      <w:rPr>
        <w:rFonts w:ascii="Symbol" w:hAnsi="Symbol" w:hint="default"/>
        <w:color w:val="FFFFFF" w:themeColor="background1"/>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1"/>
  </w:num>
  <w:num w:numId="19">
    <w:abstractNumId w:val="13"/>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8"/>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9"/>
  </w:num>
  <w:num w:numId="26">
    <w:abstractNumId w:val="19"/>
  </w:num>
  <w:num w:numId="27">
    <w:abstractNumId w:val="19"/>
  </w:num>
  <w:num w:numId="28">
    <w:abstractNumId w:val="17"/>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70"/>
    <w:rsid w:val="00007CCC"/>
    <w:rsid w:val="0001430B"/>
    <w:rsid w:val="000341E0"/>
    <w:rsid w:val="000E24BA"/>
    <w:rsid w:val="000E5674"/>
    <w:rsid w:val="000E7E9F"/>
    <w:rsid w:val="001349C6"/>
    <w:rsid w:val="001606C9"/>
    <w:rsid w:val="00180B5B"/>
    <w:rsid w:val="0019195F"/>
    <w:rsid w:val="001B5BCC"/>
    <w:rsid w:val="001B70CF"/>
    <w:rsid w:val="001E0F9E"/>
    <w:rsid w:val="001F680C"/>
    <w:rsid w:val="00203702"/>
    <w:rsid w:val="002229F7"/>
    <w:rsid w:val="002254D5"/>
    <w:rsid w:val="0022611D"/>
    <w:rsid w:val="00261E12"/>
    <w:rsid w:val="0026422D"/>
    <w:rsid w:val="00266955"/>
    <w:rsid w:val="00284164"/>
    <w:rsid w:val="002959FB"/>
    <w:rsid w:val="002B3569"/>
    <w:rsid w:val="002B7197"/>
    <w:rsid w:val="002E1ADA"/>
    <w:rsid w:val="00346C70"/>
    <w:rsid w:val="003708D1"/>
    <w:rsid w:val="003720E9"/>
    <w:rsid w:val="0038444F"/>
    <w:rsid w:val="003B7ABE"/>
    <w:rsid w:val="003C625A"/>
    <w:rsid w:val="003F1371"/>
    <w:rsid w:val="003F3B91"/>
    <w:rsid w:val="003F775D"/>
    <w:rsid w:val="00420F04"/>
    <w:rsid w:val="00430511"/>
    <w:rsid w:val="00450D0E"/>
    <w:rsid w:val="00452C60"/>
    <w:rsid w:val="00477E77"/>
    <w:rsid w:val="00483596"/>
    <w:rsid w:val="0049681F"/>
    <w:rsid w:val="004C3567"/>
    <w:rsid w:val="004F77AA"/>
    <w:rsid w:val="00541213"/>
    <w:rsid w:val="00546218"/>
    <w:rsid w:val="005653A9"/>
    <w:rsid w:val="005912BE"/>
    <w:rsid w:val="00595BEB"/>
    <w:rsid w:val="005B7B84"/>
    <w:rsid w:val="005C093B"/>
    <w:rsid w:val="005C4275"/>
    <w:rsid w:val="005C7471"/>
    <w:rsid w:val="005F794B"/>
    <w:rsid w:val="00611CC1"/>
    <w:rsid w:val="006214C8"/>
    <w:rsid w:val="00636118"/>
    <w:rsid w:val="00686A7B"/>
    <w:rsid w:val="006A0F8A"/>
    <w:rsid w:val="006A266A"/>
    <w:rsid w:val="006E1ECA"/>
    <w:rsid w:val="0077074C"/>
    <w:rsid w:val="007A05BE"/>
    <w:rsid w:val="007C5549"/>
    <w:rsid w:val="007C7FC7"/>
    <w:rsid w:val="007F750D"/>
    <w:rsid w:val="008067A1"/>
    <w:rsid w:val="008431E3"/>
    <w:rsid w:val="008456D5"/>
    <w:rsid w:val="0084634B"/>
    <w:rsid w:val="00876711"/>
    <w:rsid w:val="00880596"/>
    <w:rsid w:val="00881779"/>
    <w:rsid w:val="00882113"/>
    <w:rsid w:val="008A1887"/>
    <w:rsid w:val="008A3E38"/>
    <w:rsid w:val="008B3185"/>
    <w:rsid w:val="008B6A81"/>
    <w:rsid w:val="008E2A0D"/>
    <w:rsid w:val="00987496"/>
    <w:rsid w:val="009909EC"/>
    <w:rsid w:val="00996B8C"/>
    <w:rsid w:val="009B00F2"/>
    <w:rsid w:val="009B0187"/>
    <w:rsid w:val="009B15D5"/>
    <w:rsid w:val="009C7FC9"/>
    <w:rsid w:val="00A070A2"/>
    <w:rsid w:val="00A11629"/>
    <w:rsid w:val="00A13E7B"/>
    <w:rsid w:val="00A146EE"/>
    <w:rsid w:val="00A55479"/>
    <w:rsid w:val="00A95970"/>
    <w:rsid w:val="00AD459C"/>
    <w:rsid w:val="00AD7703"/>
    <w:rsid w:val="00AD7DFC"/>
    <w:rsid w:val="00AE1A3E"/>
    <w:rsid w:val="00B0484D"/>
    <w:rsid w:val="00B42AC2"/>
    <w:rsid w:val="00B800E2"/>
    <w:rsid w:val="00B9430D"/>
    <w:rsid w:val="00B9466F"/>
    <w:rsid w:val="00BB3AAC"/>
    <w:rsid w:val="00BC661E"/>
    <w:rsid w:val="00BE3AD8"/>
    <w:rsid w:val="00C01303"/>
    <w:rsid w:val="00C027F2"/>
    <w:rsid w:val="00C02DC9"/>
    <w:rsid w:val="00C57B95"/>
    <w:rsid w:val="00C77ED7"/>
    <w:rsid w:val="00CD233E"/>
    <w:rsid w:val="00CF6CFD"/>
    <w:rsid w:val="00CF763F"/>
    <w:rsid w:val="00CF78A5"/>
    <w:rsid w:val="00D02062"/>
    <w:rsid w:val="00D4081C"/>
    <w:rsid w:val="00D46FC0"/>
    <w:rsid w:val="00D5655E"/>
    <w:rsid w:val="00D62C1B"/>
    <w:rsid w:val="00D66EA4"/>
    <w:rsid w:val="00D7724F"/>
    <w:rsid w:val="00D9360A"/>
    <w:rsid w:val="00D93AEC"/>
    <w:rsid w:val="00D96BC0"/>
    <w:rsid w:val="00DA5BEE"/>
    <w:rsid w:val="00DD09C2"/>
    <w:rsid w:val="00DD2CE6"/>
    <w:rsid w:val="00DE4362"/>
    <w:rsid w:val="00DE4FE2"/>
    <w:rsid w:val="00E04908"/>
    <w:rsid w:val="00E2218A"/>
    <w:rsid w:val="00E30EB4"/>
    <w:rsid w:val="00E5227E"/>
    <w:rsid w:val="00E65660"/>
    <w:rsid w:val="00E94FDD"/>
    <w:rsid w:val="00E95BA5"/>
    <w:rsid w:val="00EA3663"/>
    <w:rsid w:val="00EB1659"/>
    <w:rsid w:val="00ED63A9"/>
    <w:rsid w:val="00F0228B"/>
    <w:rsid w:val="00F11869"/>
    <w:rsid w:val="00F1428D"/>
    <w:rsid w:val="00F62B9C"/>
    <w:rsid w:val="00F64F45"/>
    <w:rsid w:val="00F67CDB"/>
    <w:rsid w:val="00FA3E05"/>
    <w:rsid w:val="00FC32B2"/>
    <w:rsid w:val="00FC34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3760D7A"/>
  <w15:chartTrackingRefBased/>
  <w15:docId w15:val="{56E7F6DE-1AFF-4450-8845-4F6E1CBBF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680C"/>
    <w:pPr>
      <w:suppressAutoHyphens/>
    </w:pPr>
  </w:style>
  <w:style w:type="paragraph" w:styleId="Heading1">
    <w:name w:val="heading 1"/>
    <w:basedOn w:val="Normal"/>
    <w:next w:val="Normal"/>
    <w:link w:val="Heading1Char"/>
    <w:uiPriority w:val="9"/>
    <w:qFormat/>
    <w:rsid w:val="001E0F9E"/>
    <w:pPr>
      <w:keepNext/>
      <w:keepLines/>
      <w:spacing w:before="480" w:after="160"/>
      <w:contextualSpacing/>
      <w:outlineLvl w:val="0"/>
    </w:pPr>
    <w:rPr>
      <w:rFonts w:asciiTheme="majorHAnsi" w:eastAsiaTheme="majorEastAsia" w:hAnsiTheme="majorHAnsi" w:cstheme="majorBidi"/>
      <w:sz w:val="44"/>
      <w:szCs w:val="32"/>
    </w:rPr>
  </w:style>
  <w:style w:type="paragraph" w:styleId="Heading2">
    <w:name w:val="heading 2"/>
    <w:basedOn w:val="Normal"/>
    <w:next w:val="Normal"/>
    <w:link w:val="Heading2Char"/>
    <w:uiPriority w:val="9"/>
    <w:unhideWhenUsed/>
    <w:qFormat/>
    <w:rsid w:val="001E0F9E"/>
    <w:pPr>
      <w:keepNext/>
      <w:keepLines/>
      <w:spacing w:before="320" w:after="160"/>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uiPriority w:val="9"/>
    <w:unhideWhenUsed/>
    <w:qFormat/>
    <w:rsid w:val="001E0F9E"/>
    <w:pPr>
      <w:keepNext/>
      <w:keepLines/>
      <w:spacing w:before="240" w:after="160"/>
      <w:outlineLvl w:val="2"/>
    </w:pPr>
    <w:rPr>
      <w:rFonts w:asciiTheme="majorHAnsi" w:eastAsiaTheme="majorEastAsia" w:hAnsiTheme="majorHAnsi" w:cstheme="majorBidi"/>
      <w:b/>
      <w:color w:val="453BA3"/>
      <w:sz w:val="32"/>
      <w:szCs w:val="24"/>
    </w:rPr>
  </w:style>
  <w:style w:type="paragraph" w:styleId="Heading4">
    <w:name w:val="heading 4"/>
    <w:basedOn w:val="Normal"/>
    <w:next w:val="Normal"/>
    <w:link w:val="Heading4Char"/>
    <w:uiPriority w:val="9"/>
    <w:unhideWhenUsed/>
    <w:rsid w:val="001E0F9E"/>
    <w:pPr>
      <w:keepNext/>
      <w:keepLines/>
      <w:spacing w:before="240" w:after="160"/>
      <w:outlineLvl w:val="3"/>
    </w:pPr>
    <w:rPr>
      <w:rFonts w:asciiTheme="majorHAnsi" w:eastAsiaTheme="majorEastAsia" w:hAnsiTheme="majorHAnsi" w:cstheme="majorBidi"/>
      <w:b/>
      <w:iCs/>
      <w:color w:val="473AA9"/>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1E0F9E"/>
    <w:pPr>
      <w:spacing w:before="1680" w:after="240"/>
    </w:pPr>
    <w:rPr>
      <w:rFonts w:asciiTheme="majorHAnsi" w:eastAsiaTheme="majorEastAsia" w:hAnsiTheme="majorHAnsi" w:cstheme="majorBidi"/>
      <w:b/>
      <w:color w:val="473AA9"/>
      <w:sz w:val="60"/>
      <w:szCs w:val="56"/>
    </w:rPr>
  </w:style>
  <w:style w:type="character" w:customStyle="1" w:styleId="TitleChar">
    <w:name w:val="Title Char"/>
    <w:basedOn w:val="DefaultParagraphFont"/>
    <w:link w:val="Title"/>
    <w:uiPriority w:val="17"/>
    <w:rsid w:val="001E0F9E"/>
    <w:rPr>
      <w:rFonts w:asciiTheme="majorHAnsi" w:eastAsiaTheme="majorEastAsia" w:hAnsiTheme="majorHAnsi" w:cstheme="majorBidi"/>
      <w:b/>
      <w:color w:val="473AA9"/>
      <w:sz w:val="60"/>
      <w:szCs w:val="56"/>
    </w:rPr>
  </w:style>
  <w:style w:type="paragraph" w:styleId="Subtitle">
    <w:name w:val="Subtitle"/>
    <w:basedOn w:val="Normal"/>
    <w:next w:val="Normal"/>
    <w:link w:val="SubtitleChar"/>
    <w:uiPriority w:val="18"/>
    <w:qFormat/>
    <w:rsid w:val="001E0F9E"/>
    <w:pPr>
      <w:numPr>
        <w:ilvl w:val="1"/>
      </w:numPr>
      <w:spacing w:before="240" w:after="160"/>
    </w:pPr>
    <w:rPr>
      <w:rFonts w:asciiTheme="majorHAnsi" w:eastAsiaTheme="minorEastAsia" w:hAnsiTheme="majorHAnsi"/>
      <w:color w:val="453BA3"/>
      <w:sz w:val="44"/>
    </w:rPr>
  </w:style>
  <w:style w:type="character" w:customStyle="1" w:styleId="SubtitleChar">
    <w:name w:val="Subtitle Char"/>
    <w:basedOn w:val="DefaultParagraphFont"/>
    <w:link w:val="Subtitle"/>
    <w:uiPriority w:val="18"/>
    <w:rsid w:val="001E0F9E"/>
    <w:rPr>
      <w:rFonts w:asciiTheme="majorHAnsi" w:eastAsiaTheme="minorEastAsia" w:hAnsiTheme="majorHAnsi"/>
      <w:color w:val="453BA3"/>
      <w:sz w:val="44"/>
    </w:rPr>
  </w:style>
  <w:style w:type="paragraph" w:customStyle="1" w:styleId="CoverDate">
    <w:name w:val="Cover Date"/>
    <w:basedOn w:val="Normal"/>
    <w:uiPriority w:val="19"/>
    <w:qFormat/>
    <w:rsid w:val="00D02062"/>
    <w:rPr>
      <w:b/>
      <w:color w:val="081E3E" w:themeColor="text2"/>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880596"/>
    <w:rPr>
      <w:color w:val="473AA9"/>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1E0F9E"/>
    <w:rPr>
      <w:rFonts w:asciiTheme="majorHAnsi" w:eastAsiaTheme="majorEastAsia" w:hAnsiTheme="majorHAnsi" w:cstheme="majorBidi"/>
      <w:sz w:val="44"/>
      <w:szCs w:val="32"/>
    </w:rPr>
  </w:style>
  <w:style w:type="character" w:customStyle="1" w:styleId="Heading2Char">
    <w:name w:val="Heading 2 Char"/>
    <w:basedOn w:val="DefaultParagraphFont"/>
    <w:link w:val="Heading2"/>
    <w:uiPriority w:val="9"/>
    <w:rsid w:val="001E0F9E"/>
    <w:rPr>
      <w:rFonts w:asciiTheme="majorHAnsi" w:eastAsiaTheme="majorEastAsia" w:hAnsiTheme="majorHAnsi" w:cstheme="majorBidi"/>
      <w:sz w:val="36"/>
      <w:szCs w:val="26"/>
    </w:rPr>
  </w:style>
  <w:style w:type="paragraph" w:customStyle="1" w:styleId="Introduction">
    <w:name w:val="Introduction"/>
    <w:basedOn w:val="Normal"/>
    <w:uiPriority w:val="2"/>
    <w:qFormat/>
    <w:rsid w:val="001E0F9E"/>
    <w:pPr>
      <w:spacing w:before="240" w:after="240"/>
    </w:pPr>
    <w:rPr>
      <w:color w:val="473AA9"/>
      <w:sz w:val="26"/>
      <w:lang w:val="x-none"/>
    </w:rPr>
  </w:style>
  <w:style w:type="character" w:customStyle="1" w:styleId="Heading3Char">
    <w:name w:val="Heading 3 Char"/>
    <w:basedOn w:val="DefaultParagraphFont"/>
    <w:link w:val="Heading3"/>
    <w:uiPriority w:val="9"/>
    <w:rsid w:val="001E0F9E"/>
    <w:rPr>
      <w:rFonts w:asciiTheme="majorHAnsi" w:eastAsiaTheme="majorEastAsia" w:hAnsiTheme="majorHAnsi" w:cstheme="majorBidi"/>
      <w:b/>
      <w:color w:val="453BA3"/>
      <w:sz w:val="32"/>
      <w:szCs w:val="24"/>
    </w:rPr>
  </w:style>
  <w:style w:type="character" w:customStyle="1" w:styleId="Heading4Char">
    <w:name w:val="Heading 4 Char"/>
    <w:basedOn w:val="DefaultParagraphFont"/>
    <w:link w:val="Heading4"/>
    <w:uiPriority w:val="9"/>
    <w:rsid w:val="001E0F9E"/>
    <w:rPr>
      <w:rFonts w:asciiTheme="majorHAnsi" w:eastAsiaTheme="majorEastAsia" w:hAnsiTheme="majorHAnsi" w:cstheme="majorBidi"/>
      <w:b/>
      <w:iCs/>
      <w:color w:val="473AA9"/>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1E0F9E"/>
    <w:pPr>
      <w:spacing w:before="80"/>
    </w:pPr>
    <w:tblPr>
      <w:tblStyleRowBandSize w:val="1"/>
      <w:tblStyleColBandSize w:val="1"/>
      <w:tblBorders>
        <w:top w:val="single" w:sz="4" w:space="0" w:color="473AA9"/>
        <w:bottom w:val="single" w:sz="4" w:space="0" w:color="473AA9"/>
        <w:insideH w:val="single" w:sz="4" w:space="0" w:color="473AA9"/>
      </w:tblBorders>
    </w:tblPr>
    <w:tblStylePr w:type="firstRow">
      <w:rPr>
        <w:b/>
        <w:color w:val="FFFFFF" w:themeColor="background1"/>
      </w:rPr>
      <w:tblPr/>
      <w:tcPr>
        <w:shd w:val="clear" w:color="auto" w:fill="453BA3"/>
      </w:tcPr>
    </w:tblStylePr>
    <w:tblStylePr w:type="lastRow">
      <w:rPr>
        <w:b/>
      </w:rPr>
      <w:tblPr/>
      <w:tcPr>
        <w:shd w:val="clear" w:color="auto" w:fill="DAD8ED"/>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9"/>
    <w:qFormat/>
    <w:rsid w:val="00CF6CFD"/>
    <w:pPr>
      <w:spacing w:before="0"/>
    </w:pPr>
  </w:style>
  <w:style w:type="paragraph" w:customStyle="1" w:styleId="Box1Text">
    <w:name w:val="Box 1 Text"/>
    <w:basedOn w:val="Normal"/>
    <w:uiPriority w:val="23"/>
    <w:qFormat/>
    <w:rsid w:val="00FA3E05"/>
    <w:pPr>
      <w:pBdr>
        <w:top w:val="single" w:sz="4" w:space="14" w:color="473AA9"/>
        <w:left w:val="single" w:sz="4" w:space="14" w:color="473AA9"/>
        <w:bottom w:val="single" w:sz="4" w:space="14" w:color="473AA9"/>
        <w:right w:val="single" w:sz="4" w:space="14" w:color="473AA9"/>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FA3E05"/>
    <w:pPr>
      <w:numPr>
        <w:numId w:val="27"/>
      </w:numPr>
      <w:spacing w:before="80"/>
    </w:pPr>
    <w:rPr>
      <w:kern w:val="12"/>
      <w:sz w:val="20"/>
      <w:szCs w:val="20"/>
    </w:rPr>
  </w:style>
  <w:style w:type="paragraph" w:customStyle="1" w:styleId="Box2Text">
    <w:name w:val="Box 2 Text"/>
    <w:basedOn w:val="Normal"/>
    <w:uiPriority w:val="24"/>
    <w:qFormat/>
    <w:rsid w:val="001B5BCC"/>
    <w:pPr>
      <w:pBdr>
        <w:top w:val="single" w:sz="4" w:space="14" w:color="453BA3"/>
        <w:left w:val="single" w:sz="4" w:space="14" w:color="453BA3"/>
        <w:bottom w:val="single" w:sz="4" w:space="14" w:color="453BA3"/>
        <w:right w:val="single" w:sz="4" w:space="14" w:color="453BA3"/>
      </w:pBdr>
      <w:shd w:val="clear" w:color="auto" w:fill="453BA3"/>
      <w:ind w:left="284" w:right="284"/>
    </w:pPr>
    <w:rPr>
      <w:color w:val="FFFFFF" w:themeColor="background1"/>
      <w:lang w:val="x-none"/>
    </w:rPr>
  </w:style>
  <w:style w:type="paragraph" w:customStyle="1" w:styleId="Box2Heading">
    <w:name w:val="Box 2 Heading"/>
    <w:basedOn w:val="Box2Text"/>
    <w:uiPriority w:val="24"/>
    <w:qFormat/>
    <w:rsid w:val="001B5BCC"/>
    <w:rPr>
      <w:b/>
    </w:rPr>
  </w:style>
  <w:style w:type="paragraph" w:customStyle="1" w:styleId="Box2Bullet1">
    <w:name w:val="Box 2 Bullet 1"/>
    <w:basedOn w:val="Box2Text"/>
    <w:uiPriority w:val="25"/>
    <w:qFormat/>
    <w:rsid w:val="00FA3E05"/>
    <w:pPr>
      <w:spacing w:before="80"/>
      <w:ind w:left="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881779"/>
    <w:pPr>
      <w:pBdr>
        <w:left w:val="single" w:sz="48" w:space="22" w:color="473AA9"/>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881779"/>
    <w:rPr>
      <w:b/>
      <w:iCs/>
      <w:color w:val="404040" w:themeColor="text1" w:themeTint="BF"/>
    </w:rPr>
  </w:style>
  <w:style w:type="paragraph" w:styleId="TOC1">
    <w:name w:val="toc 1"/>
    <w:basedOn w:val="Normal"/>
    <w:next w:val="Normal"/>
    <w:autoRedefine/>
    <w:uiPriority w:val="39"/>
    <w:rsid w:val="00881779"/>
    <w:pPr>
      <w:keepLines/>
      <w:tabs>
        <w:tab w:val="right" w:pos="9854"/>
      </w:tabs>
      <w:ind w:left="567" w:hanging="567"/>
    </w:pPr>
    <w:rPr>
      <w:rFonts w:cs="Times New Roman (Body CS)"/>
      <w:b/>
      <w:sz w:val="24"/>
      <w:u w:val="single" w:color="473AA9"/>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1606C9"/>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430511"/>
    <w:pPr>
      <w:numPr>
        <w:ilvl w:val="2"/>
        <w:numId w:val="27"/>
      </w:numPr>
    </w:pPr>
    <w:rPr>
      <w:kern w:val="12"/>
      <w:sz w:val="20"/>
      <w:szCs w:val="20"/>
    </w:rPr>
  </w:style>
  <w:style w:type="numbering" w:customStyle="1" w:styleId="BoxedBullets">
    <w:name w:val="Boxed Bullets"/>
    <w:uiPriority w:val="99"/>
    <w:rsid w:val="00430511"/>
    <w:pPr>
      <w:numPr>
        <w:numId w:val="24"/>
      </w:numPr>
    </w:pPr>
  </w:style>
  <w:style w:type="paragraph" w:customStyle="1" w:styleId="SecurityMarker">
    <w:name w:val="Security Marker"/>
    <w:basedOn w:val="Normal"/>
    <w:qFormat/>
    <w:rsid w:val="000341E0"/>
    <w:pPr>
      <w:spacing w:before="60" w:after="60"/>
      <w:jc w:val="center"/>
    </w:pPr>
    <w:rPr>
      <w:b/>
      <w:bCs/>
      <w:caps/>
      <w:color w:val="E10000"/>
      <w:shd w:val="clear" w:color="auto" w:fill="FFFFFF" w:themeFill="background1"/>
    </w:rPr>
  </w:style>
  <w:style w:type="character" w:styleId="CommentReference">
    <w:name w:val="annotation reference"/>
    <w:basedOn w:val="DefaultParagraphFont"/>
    <w:uiPriority w:val="99"/>
    <w:semiHidden/>
    <w:unhideWhenUsed/>
    <w:rsid w:val="00A11629"/>
    <w:rPr>
      <w:sz w:val="16"/>
      <w:szCs w:val="16"/>
    </w:rPr>
  </w:style>
  <w:style w:type="paragraph" w:styleId="CommentText">
    <w:name w:val="annotation text"/>
    <w:basedOn w:val="Normal"/>
    <w:link w:val="CommentTextChar"/>
    <w:uiPriority w:val="99"/>
    <w:semiHidden/>
    <w:unhideWhenUsed/>
    <w:rsid w:val="00A11629"/>
    <w:pPr>
      <w:suppressAutoHyphens w:val="0"/>
      <w:spacing w:before="0" w:after="160"/>
    </w:pPr>
    <w:rPr>
      <w:color w:val="auto"/>
      <w:sz w:val="20"/>
      <w:szCs w:val="20"/>
    </w:rPr>
  </w:style>
  <w:style w:type="character" w:customStyle="1" w:styleId="CommentTextChar">
    <w:name w:val="Comment Text Char"/>
    <w:basedOn w:val="DefaultParagraphFont"/>
    <w:link w:val="CommentText"/>
    <w:uiPriority w:val="99"/>
    <w:semiHidden/>
    <w:rsid w:val="00A11629"/>
    <w:rPr>
      <w:color w:val="auto"/>
      <w:sz w:val="20"/>
      <w:szCs w:val="20"/>
    </w:rPr>
  </w:style>
  <w:style w:type="paragraph" w:styleId="BalloonText">
    <w:name w:val="Balloon Text"/>
    <w:basedOn w:val="Normal"/>
    <w:link w:val="BalloonTextChar"/>
    <w:uiPriority w:val="99"/>
    <w:semiHidden/>
    <w:unhideWhenUsed/>
    <w:rsid w:val="00A1162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629"/>
    <w:rPr>
      <w:rFonts w:ascii="Segoe UI" w:hAnsi="Segoe UI" w:cs="Segoe UI"/>
      <w:sz w:val="18"/>
      <w:szCs w:val="18"/>
    </w:rPr>
  </w:style>
  <w:style w:type="paragraph" w:styleId="ListParagraph">
    <w:name w:val="List Paragraph"/>
    <w:basedOn w:val="Normal"/>
    <w:uiPriority w:val="99"/>
    <w:unhideWhenUsed/>
    <w:qFormat/>
    <w:rsid w:val="00A116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945098">
      <w:bodyDiv w:val="1"/>
      <w:marLeft w:val="0"/>
      <w:marRight w:val="0"/>
      <w:marTop w:val="0"/>
      <w:marBottom w:val="0"/>
      <w:divBdr>
        <w:top w:val="none" w:sz="0" w:space="0" w:color="auto"/>
        <w:left w:val="none" w:sz="0" w:space="0" w:color="auto"/>
        <w:bottom w:val="none" w:sz="0" w:space="0" w:color="auto"/>
        <w:right w:val="none" w:sz="0" w:space="0" w:color="auto"/>
      </w:divBdr>
    </w:div>
    <w:div w:id="91042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s://www.classification.gov.au/"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ept.gov.au\DFS\Home\PDOHERTY\My%20Documents\Comms%20and%20change\Portal%20User%20Guides\INFRA5461_Classifiactions_Factsheet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FF3D0E862CE45C08F134ECDD0B58551"/>
        <w:category>
          <w:name w:val="General"/>
          <w:gallery w:val="placeholder"/>
        </w:category>
        <w:types>
          <w:type w:val="bbPlcHdr"/>
        </w:types>
        <w:behaviors>
          <w:behavior w:val="content"/>
        </w:behaviors>
        <w:guid w:val="{500AC4DE-C3EA-446C-9350-21C1AAF17940}"/>
      </w:docPartPr>
      <w:docPartBody>
        <w:p w:rsidR="006D732D" w:rsidRDefault="006D732D">
          <w:pPr>
            <w:pStyle w:val="9FF3D0E862CE45C08F134ECDD0B58551"/>
          </w:pPr>
          <w:r w:rsidRPr="00EC51DD">
            <w:rPr>
              <w:rStyle w:val="PlaceholderText"/>
            </w:rPr>
            <w:t>[Title]</w:t>
          </w:r>
        </w:p>
      </w:docPartBody>
    </w:docPart>
    <w:docPart>
      <w:docPartPr>
        <w:name w:val="B1023D8134894CB6BBD6CE4984AD4B54"/>
        <w:category>
          <w:name w:val="General"/>
          <w:gallery w:val="placeholder"/>
        </w:category>
        <w:types>
          <w:type w:val="bbPlcHdr"/>
        </w:types>
        <w:behaviors>
          <w:behavior w:val="content"/>
        </w:behaviors>
        <w:guid w:val="{BB7861F8-B9AF-4C5D-BCEA-2CE5B01D84E0}"/>
      </w:docPartPr>
      <w:docPartBody>
        <w:p w:rsidR="006D732D" w:rsidRDefault="006D732D">
          <w:pPr>
            <w:pStyle w:val="B1023D8134894CB6BBD6CE4984AD4B54"/>
          </w:pPr>
          <w:r w:rsidRPr="00EC51D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32D"/>
    <w:rsid w:val="00414765"/>
    <w:rsid w:val="006D732D"/>
    <w:rsid w:val="00D115D8"/>
    <w:rsid w:val="00FA55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92DF352BF324DD0BBB339849D165279">
    <w:name w:val="892DF352BF324DD0BBB339849D165279"/>
  </w:style>
  <w:style w:type="paragraph" w:customStyle="1" w:styleId="9FF3D0E862CE45C08F134ECDD0B58551">
    <w:name w:val="9FF3D0E862CE45C08F134ECDD0B58551"/>
  </w:style>
  <w:style w:type="paragraph" w:customStyle="1" w:styleId="B1023D8134894CB6BBD6CE4984AD4B54">
    <w:name w:val="B1023D8134894CB6BBD6CE4984AD4B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November 2022 (V1.0)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F970FE-68E5-4B41-AF84-1458D1F4A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INFRA5461_Classifiactions_Factsheet_Template.dotx</Template>
  <TotalTime>1191</TotalTime>
  <Pages>18</Pages>
  <Words>2216</Words>
  <Characters>12633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Applications Portal</vt:lpstr>
    </vt:vector>
  </TitlesOfParts>
  <Company>Department of Infrastructure &amp; Regional Development</Company>
  <LinksUpToDate>false</LinksUpToDate>
  <CharactersWithSpaces>14820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Applications Portal</dc:title>
  <dc:subject/>
  <dc:creator>Doherty, Peter</dc:creator>
  <cp:keywords/>
  <dc:description/>
  <cp:lastModifiedBy>Doherty, Peter</cp:lastModifiedBy>
  <cp:revision>7</cp:revision>
  <cp:lastPrinted>2022-11-18T05:58:00Z</cp:lastPrinted>
  <dcterms:created xsi:type="dcterms:W3CDTF">2022-10-19T22:56:00Z</dcterms:created>
  <dcterms:modified xsi:type="dcterms:W3CDTF">2022-11-18T05:59:00Z</dcterms:modified>
  <cp:contentStatus/>
</cp:coreProperties>
</file>